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E4E0A" w14:textId="77777777" w:rsidR="007B2C03" w:rsidRPr="000B52F2" w:rsidRDefault="007B2C03" w:rsidP="00964BEC">
      <w:pPr>
        <w:pStyle w:val="Title"/>
        <w:jc w:val="both"/>
        <w:rPr>
          <w:rFonts w:ascii="Calibri" w:hAnsi="Calibri" w:cs="Arial"/>
          <w:sz w:val="22"/>
          <w:lang w:val="sl-SI"/>
        </w:rPr>
      </w:pPr>
      <w:r w:rsidRPr="000B52F2">
        <w:rPr>
          <w:rFonts w:ascii="Calibri" w:hAnsi="Calibri" w:cs="Arial"/>
          <w:sz w:val="22"/>
          <w:lang w:val="sl-SI"/>
        </w:rPr>
        <w:tab/>
      </w:r>
    </w:p>
    <w:p w14:paraId="677E4E0B" w14:textId="77777777" w:rsidR="007B2C03" w:rsidRPr="000B52F2" w:rsidRDefault="007B2C03" w:rsidP="00964BEC">
      <w:pPr>
        <w:jc w:val="both"/>
        <w:rPr>
          <w:lang w:val="sl-SI"/>
        </w:rPr>
      </w:pPr>
    </w:p>
    <w:p w14:paraId="677E4E0C" w14:textId="77777777" w:rsidR="007B2C03" w:rsidRPr="000B52F2" w:rsidRDefault="007B2C03" w:rsidP="00964BEC">
      <w:pPr>
        <w:jc w:val="both"/>
        <w:rPr>
          <w:lang w:val="sl-SI"/>
        </w:rPr>
      </w:pPr>
    </w:p>
    <w:p w14:paraId="677E4E11" w14:textId="77777777" w:rsidR="007B2C03" w:rsidRPr="000B52F2" w:rsidRDefault="007B2C03" w:rsidP="00964BEC">
      <w:pPr>
        <w:pStyle w:val="Title"/>
        <w:jc w:val="both"/>
        <w:rPr>
          <w:rFonts w:ascii="Calibri" w:hAnsi="Calibri"/>
          <w:sz w:val="22"/>
          <w:lang w:val="sl-SI"/>
        </w:rPr>
      </w:pPr>
    </w:p>
    <w:p w14:paraId="1EFD34EB" w14:textId="77777777" w:rsidR="00C200BA" w:rsidRPr="000B52F2" w:rsidRDefault="00C200BA" w:rsidP="00964BEC">
      <w:pPr>
        <w:jc w:val="both"/>
        <w:rPr>
          <w:rFonts w:cs="Arial"/>
          <w:szCs w:val="44"/>
          <w:lang w:val="sl-SI" w:eastAsia="ja-JP"/>
        </w:rPr>
      </w:pPr>
    </w:p>
    <w:p w14:paraId="1E955AE6" w14:textId="77777777" w:rsidR="00C200BA" w:rsidRPr="000B52F2" w:rsidRDefault="00C200BA" w:rsidP="00964BEC">
      <w:pPr>
        <w:jc w:val="both"/>
        <w:rPr>
          <w:rFonts w:cs="Arial"/>
          <w:szCs w:val="44"/>
          <w:lang w:val="sl-SI" w:eastAsia="ja-JP"/>
        </w:rPr>
      </w:pPr>
    </w:p>
    <w:p w14:paraId="62CCEE7D" w14:textId="77777777" w:rsidR="00C200BA" w:rsidRPr="000B52F2" w:rsidRDefault="00C200BA" w:rsidP="00964BEC">
      <w:pPr>
        <w:jc w:val="both"/>
        <w:rPr>
          <w:rFonts w:cs="Arial"/>
          <w:szCs w:val="44"/>
          <w:lang w:val="sl-SI" w:eastAsia="ja-JP"/>
        </w:rPr>
      </w:pPr>
    </w:p>
    <w:p w14:paraId="77D4383E" w14:textId="22700ABE" w:rsidR="00CB404D" w:rsidRPr="000B52F2" w:rsidRDefault="00B3474D" w:rsidP="00B3474D">
      <w:pPr>
        <w:jc w:val="center"/>
        <w:rPr>
          <w:lang w:val="sl-SI"/>
        </w:rPr>
      </w:pPr>
      <w:r w:rsidRPr="000B52F2">
        <w:rPr>
          <w:rFonts w:ascii="Arial" w:hAnsi="Arial"/>
          <w:b/>
          <w:sz w:val="32"/>
          <w:lang w:val="sl-SI" w:eastAsia="ja-JP"/>
        </w:rPr>
        <w:t>Opis informacijskega sistema isDVK</w:t>
      </w:r>
    </w:p>
    <w:p w14:paraId="677E4E14" w14:textId="77777777" w:rsidR="007B2C03" w:rsidRPr="000B52F2" w:rsidRDefault="007B2C03" w:rsidP="00964BEC">
      <w:pPr>
        <w:jc w:val="both"/>
        <w:rPr>
          <w:lang w:val="sl-SI"/>
        </w:rPr>
      </w:pPr>
    </w:p>
    <w:p w14:paraId="6E9E2374" w14:textId="33AF0FE6" w:rsidR="00235B4C" w:rsidRPr="000B52F2" w:rsidRDefault="00235B4C" w:rsidP="00964BEC">
      <w:pPr>
        <w:jc w:val="both"/>
        <w:rPr>
          <w:lang w:val="sl-SI"/>
        </w:rPr>
      </w:pPr>
    </w:p>
    <w:p w14:paraId="116D930D" w14:textId="77777777" w:rsidR="00235B4C" w:rsidRPr="000B52F2" w:rsidRDefault="00235B4C" w:rsidP="00964BEC">
      <w:pPr>
        <w:jc w:val="both"/>
        <w:rPr>
          <w:lang w:val="sl-SI"/>
        </w:rPr>
      </w:pPr>
    </w:p>
    <w:p w14:paraId="370BE39F" w14:textId="77777777" w:rsidR="00235B4C" w:rsidRPr="000B52F2" w:rsidRDefault="00235B4C" w:rsidP="00964BEC">
      <w:pPr>
        <w:jc w:val="both"/>
        <w:rPr>
          <w:lang w:val="sl-SI"/>
        </w:rPr>
      </w:pPr>
    </w:p>
    <w:p w14:paraId="2DE88727" w14:textId="77777777" w:rsidR="00235B4C" w:rsidRPr="000B52F2" w:rsidRDefault="00235B4C" w:rsidP="00964BEC">
      <w:pPr>
        <w:jc w:val="both"/>
        <w:rPr>
          <w:lang w:val="sl-SI"/>
        </w:rPr>
      </w:pPr>
    </w:p>
    <w:p w14:paraId="3A6AB2E3" w14:textId="77777777" w:rsidR="00235B4C" w:rsidRPr="000B52F2" w:rsidRDefault="00235B4C" w:rsidP="00964BEC">
      <w:pPr>
        <w:jc w:val="both"/>
        <w:rPr>
          <w:lang w:val="sl-SI"/>
        </w:rPr>
      </w:pPr>
    </w:p>
    <w:p w14:paraId="677E4E15" w14:textId="74774BDB" w:rsidR="007B2C03" w:rsidRPr="000B52F2" w:rsidRDefault="002C14CE" w:rsidP="00964BEC">
      <w:pPr>
        <w:jc w:val="both"/>
        <w:rPr>
          <w:lang w:val="sl-SI"/>
        </w:rPr>
      </w:pPr>
      <w:r w:rsidRPr="000B52F2">
        <w:rPr>
          <w:rFonts w:cs="Arial"/>
          <w:b/>
          <w:sz w:val="36"/>
          <w:lang w:val="sl-SI" w:eastAsia="ja-JP"/>
        </w:rPr>
        <w:t>Projekt izvedenih del</w:t>
      </w:r>
    </w:p>
    <w:p w14:paraId="677E4E16" w14:textId="77777777" w:rsidR="007B2C03" w:rsidRPr="000B52F2" w:rsidRDefault="007B2C03" w:rsidP="00964BEC">
      <w:pPr>
        <w:pStyle w:val="Title"/>
        <w:jc w:val="both"/>
        <w:rPr>
          <w:rFonts w:ascii="Calibri" w:hAnsi="Calibri" w:cs="Arial"/>
          <w:sz w:val="20"/>
          <w:lang w:val="sl-SI"/>
        </w:rPr>
      </w:pPr>
    </w:p>
    <w:p w14:paraId="677E4E17" w14:textId="0DFAB236" w:rsidR="007B2C03" w:rsidRPr="000B52F2" w:rsidRDefault="007B2C03" w:rsidP="00964BEC">
      <w:pPr>
        <w:pStyle w:val="Title"/>
        <w:jc w:val="both"/>
        <w:rPr>
          <w:rFonts w:ascii="Calibri" w:hAnsi="Calibri" w:cs="Arial"/>
          <w:sz w:val="28"/>
          <w:lang w:val="sl-SI"/>
        </w:rPr>
      </w:pPr>
      <w:r w:rsidRPr="000B52F2">
        <w:rPr>
          <w:rFonts w:ascii="Calibri" w:hAnsi="Calibri" w:cs="Arial"/>
          <w:sz w:val="28"/>
          <w:lang w:val="sl-SI"/>
        </w:rPr>
        <w:t xml:space="preserve">Verzija </w:t>
      </w:r>
      <w:r w:rsidR="00B3474D" w:rsidRPr="000B52F2">
        <w:rPr>
          <w:rFonts w:ascii="Calibri" w:hAnsi="Calibri" w:cs="Arial"/>
          <w:sz w:val="28"/>
          <w:lang w:val="sl-SI"/>
        </w:rPr>
        <w:t>1</w:t>
      </w:r>
      <w:r w:rsidR="00CB4320" w:rsidRPr="000B52F2">
        <w:rPr>
          <w:rFonts w:ascii="Calibri" w:hAnsi="Calibri" w:cs="Arial"/>
          <w:sz w:val="28"/>
          <w:lang w:val="sl-SI"/>
        </w:rPr>
        <w:t>.</w:t>
      </w:r>
      <w:r w:rsidR="00B3474D" w:rsidRPr="000B52F2">
        <w:rPr>
          <w:rFonts w:ascii="Calibri" w:hAnsi="Calibri" w:cs="Arial"/>
          <w:sz w:val="28"/>
          <w:lang w:val="sl-SI"/>
        </w:rPr>
        <w:t>0</w:t>
      </w:r>
    </w:p>
    <w:p w14:paraId="677E4E18" w14:textId="77777777" w:rsidR="007B2C03" w:rsidRPr="000B52F2" w:rsidRDefault="007B2C03" w:rsidP="00964BEC">
      <w:pPr>
        <w:jc w:val="both"/>
        <w:rPr>
          <w:lang w:val="sl-SI"/>
        </w:rPr>
      </w:pPr>
    </w:p>
    <w:p w14:paraId="209200DA" w14:textId="32EC4BB0" w:rsidR="00235B4C" w:rsidRPr="000B52F2" w:rsidRDefault="00235B4C" w:rsidP="00964BEC">
      <w:pPr>
        <w:jc w:val="both"/>
        <w:rPr>
          <w:lang w:val="sl-SI"/>
        </w:rPr>
      </w:pPr>
    </w:p>
    <w:p w14:paraId="230FDF0A" w14:textId="77777777" w:rsidR="00235B4C" w:rsidRPr="000B52F2" w:rsidRDefault="00235B4C" w:rsidP="00964BEC">
      <w:pPr>
        <w:jc w:val="both"/>
        <w:rPr>
          <w:lang w:val="sl-SI"/>
        </w:rPr>
      </w:pPr>
    </w:p>
    <w:p w14:paraId="4AC80C9B" w14:textId="53F30003" w:rsidR="00C200BA" w:rsidRPr="000B52F2" w:rsidRDefault="00C200BA" w:rsidP="00964BEC">
      <w:pPr>
        <w:jc w:val="both"/>
        <w:rPr>
          <w:lang w:val="sl-SI"/>
        </w:rPr>
      </w:pPr>
    </w:p>
    <w:p w14:paraId="2C545B77" w14:textId="1FEB7396" w:rsidR="00582C47" w:rsidRPr="000B52F2" w:rsidRDefault="00582C47" w:rsidP="00964BEC">
      <w:pPr>
        <w:jc w:val="both"/>
        <w:rPr>
          <w:lang w:val="sl-SI"/>
        </w:rPr>
      </w:pPr>
    </w:p>
    <w:p w14:paraId="26BE14BD" w14:textId="77777777" w:rsidR="00582C47" w:rsidRPr="000B52F2" w:rsidRDefault="00582C47" w:rsidP="00964BEC">
      <w:pPr>
        <w:jc w:val="both"/>
        <w:rPr>
          <w:lang w:val="sl-SI"/>
        </w:rPr>
      </w:pPr>
    </w:p>
    <w:p w14:paraId="236409D4" w14:textId="77777777" w:rsidR="00235B4C" w:rsidRPr="000B52F2" w:rsidRDefault="00235B4C" w:rsidP="00964BEC">
      <w:pPr>
        <w:jc w:val="both"/>
        <w:rPr>
          <w:lang w:val="sl-SI"/>
        </w:rPr>
      </w:pPr>
    </w:p>
    <w:p w14:paraId="407C5D3C" w14:textId="77777777" w:rsidR="00582C47" w:rsidRPr="000B52F2" w:rsidRDefault="00582C47" w:rsidP="00964BEC">
      <w:pPr>
        <w:pStyle w:val="Title"/>
        <w:jc w:val="both"/>
        <w:rPr>
          <w:rFonts w:ascii="Calibri" w:hAnsi="Calibri" w:cs="Arial"/>
          <w:caps/>
          <w:szCs w:val="36"/>
          <w:lang w:val="sl-SI"/>
        </w:rPr>
      </w:pPr>
    </w:p>
    <w:p w14:paraId="677E4E31" w14:textId="652E68EE" w:rsidR="007B2C03" w:rsidRPr="000B52F2" w:rsidRDefault="007B2C03" w:rsidP="00964BEC">
      <w:pPr>
        <w:pStyle w:val="Title"/>
        <w:jc w:val="both"/>
        <w:rPr>
          <w:rFonts w:ascii="Calibri" w:hAnsi="Calibri" w:cs="Arial"/>
          <w:caps/>
          <w:szCs w:val="36"/>
          <w:lang w:val="sl-SI"/>
        </w:rPr>
      </w:pPr>
      <w:r w:rsidRPr="000B52F2">
        <w:rPr>
          <w:rFonts w:ascii="Calibri" w:hAnsi="Calibri" w:cs="Arial"/>
          <w:caps/>
          <w:szCs w:val="36"/>
          <w:lang w:val="sl-SI"/>
        </w:rPr>
        <w:t>Namen in zgodovina dokumenta</w:t>
      </w:r>
    </w:p>
    <w:p w14:paraId="677E4E34" w14:textId="77777777" w:rsidR="007B2C03" w:rsidRPr="000B52F2" w:rsidRDefault="007B2C03" w:rsidP="00964BEC">
      <w:pPr>
        <w:jc w:val="both"/>
        <w:rPr>
          <w:b/>
          <w:caps/>
          <w:sz w:val="24"/>
          <w:szCs w:val="24"/>
          <w:lang w:val="sl-SI"/>
        </w:rPr>
      </w:pPr>
      <w:r w:rsidRPr="000B52F2">
        <w:rPr>
          <w:b/>
          <w:caps/>
          <w:sz w:val="24"/>
          <w:szCs w:val="24"/>
          <w:lang w:val="sl-SI"/>
        </w:rPr>
        <w:t>Namen dokumenta</w:t>
      </w:r>
    </w:p>
    <w:p w14:paraId="6C4F0394" w14:textId="558A86DC" w:rsidR="00CB0560" w:rsidRPr="000B52F2" w:rsidRDefault="007B2C03" w:rsidP="00964BEC">
      <w:pPr>
        <w:jc w:val="both"/>
        <w:rPr>
          <w:lang w:val="sl-SI"/>
        </w:rPr>
      </w:pPr>
      <w:r w:rsidRPr="000B52F2">
        <w:rPr>
          <w:lang w:val="sl-SI"/>
        </w:rPr>
        <w:t xml:space="preserve">Dokument </w:t>
      </w:r>
      <w:r w:rsidR="006A408A" w:rsidRPr="000B52F2">
        <w:rPr>
          <w:lang w:val="sl-SI"/>
        </w:rPr>
        <w:t>opredeljuje</w:t>
      </w:r>
      <w:r w:rsidR="00F261A8" w:rsidRPr="000B52F2">
        <w:rPr>
          <w:lang w:val="sl-SI"/>
        </w:rPr>
        <w:t xml:space="preserve"> celo</w:t>
      </w:r>
      <w:r w:rsidR="00C072F5" w:rsidRPr="000B52F2">
        <w:rPr>
          <w:lang w:val="sl-SI"/>
        </w:rPr>
        <w:t xml:space="preserve">vito sliko </w:t>
      </w:r>
      <w:r w:rsidR="00E559FF" w:rsidRPr="000B52F2">
        <w:rPr>
          <w:lang w:val="sl-SI"/>
        </w:rPr>
        <w:t xml:space="preserve">sistema </w:t>
      </w:r>
      <w:r w:rsidR="00B3474D" w:rsidRPr="000B52F2">
        <w:rPr>
          <w:lang w:val="sl-SI"/>
        </w:rPr>
        <w:t>isDVK</w:t>
      </w:r>
      <w:r w:rsidR="00C072F5" w:rsidRPr="000B52F2">
        <w:rPr>
          <w:lang w:val="sl-SI"/>
        </w:rPr>
        <w:t xml:space="preserve"> </w:t>
      </w:r>
      <w:r w:rsidR="00F261A8" w:rsidRPr="000B52F2">
        <w:rPr>
          <w:lang w:val="sl-SI"/>
        </w:rPr>
        <w:t>s stališča poslovne in tehnološke arhitekture, varnosti, nadzora, revizijske sled in uporabljenih standardov.</w:t>
      </w:r>
    </w:p>
    <w:p w14:paraId="798B6A22" w14:textId="77777777" w:rsidR="00582C47" w:rsidRPr="000B52F2" w:rsidRDefault="007B2C03" w:rsidP="00582C47">
      <w:pPr>
        <w:pStyle w:val="Title"/>
        <w:jc w:val="left"/>
        <w:rPr>
          <w:rFonts w:ascii="Calibri" w:hAnsi="Calibri" w:cs="Arial"/>
          <w:lang w:val="sl-SI"/>
        </w:rPr>
      </w:pPr>
      <w:r w:rsidRPr="000B52F2">
        <w:rPr>
          <w:rFonts w:ascii="Calibri" w:hAnsi="Calibri" w:cs="Arial"/>
          <w:lang w:val="sl-SI"/>
        </w:rPr>
        <w:br w:type="page"/>
      </w:r>
    </w:p>
    <w:p w14:paraId="13C056F5" w14:textId="77777777" w:rsidR="00582C47" w:rsidRPr="000B52F2" w:rsidRDefault="00582C47" w:rsidP="00582C47">
      <w:pPr>
        <w:pStyle w:val="Title"/>
        <w:jc w:val="left"/>
        <w:rPr>
          <w:lang w:val="sl-SI"/>
        </w:rPr>
      </w:pPr>
    </w:p>
    <w:p w14:paraId="1AE2DC32" w14:textId="7473A651" w:rsidR="00582C47" w:rsidRPr="000B52F2" w:rsidRDefault="00582C47" w:rsidP="00582C47">
      <w:pPr>
        <w:pStyle w:val="Title"/>
        <w:jc w:val="left"/>
        <w:rPr>
          <w:lang w:val="sl-SI"/>
        </w:rPr>
      </w:pPr>
      <w:r w:rsidRPr="000B52F2">
        <w:rPr>
          <w:lang w:val="sl-SI"/>
        </w:rPr>
        <w:t>VSEBINA</w:t>
      </w:r>
    </w:p>
    <w:p w14:paraId="0C262D74" w14:textId="77777777" w:rsidR="00582C47" w:rsidRPr="000B52F2" w:rsidRDefault="00582C47" w:rsidP="00582C47">
      <w:pPr>
        <w:rPr>
          <w:lang w:val="sl-SI" w:eastAsia="ja-JP"/>
        </w:rPr>
      </w:pPr>
    </w:p>
    <w:p w14:paraId="58A0CCE2" w14:textId="3EEF5D07" w:rsidR="00BC780C" w:rsidRDefault="00582C47">
      <w:pPr>
        <w:pStyle w:val="TOC1"/>
        <w:tabs>
          <w:tab w:val="left" w:pos="400"/>
          <w:tab w:val="right" w:leader="dot" w:pos="9890"/>
        </w:tabs>
        <w:rPr>
          <w:rFonts w:asciiTheme="minorHAnsi" w:eastAsiaTheme="minorEastAsia" w:hAnsiTheme="minorHAnsi" w:cstheme="minorBidi"/>
          <w:b w:val="0"/>
          <w:bCs w:val="0"/>
          <w:caps w:val="0"/>
          <w:noProof/>
          <w:szCs w:val="22"/>
          <w:lang w:val="en-SI" w:eastAsia="en-SI"/>
        </w:rPr>
      </w:pPr>
      <w:r w:rsidRPr="000B52F2">
        <w:rPr>
          <w:lang w:val="sl-SI"/>
        </w:rPr>
        <w:fldChar w:fldCharType="begin"/>
      </w:r>
      <w:r w:rsidRPr="000B52F2">
        <w:rPr>
          <w:lang w:val="sl-SI"/>
        </w:rPr>
        <w:instrText xml:space="preserve"> TOC \o "1-3" \h \z \u </w:instrText>
      </w:r>
      <w:r w:rsidRPr="000B52F2">
        <w:rPr>
          <w:lang w:val="sl-SI"/>
        </w:rPr>
        <w:fldChar w:fldCharType="separate"/>
      </w:r>
      <w:hyperlink w:anchor="_Toc215338316" w:history="1">
        <w:r w:rsidR="00BC780C" w:rsidRPr="00E17EB6">
          <w:rPr>
            <w:rStyle w:val="Hyperlink"/>
            <w:noProof/>
          </w:rPr>
          <w:t>1</w:t>
        </w:r>
        <w:r w:rsidR="00BC780C">
          <w:rPr>
            <w:rFonts w:asciiTheme="minorHAnsi" w:eastAsiaTheme="minorEastAsia" w:hAnsiTheme="minorHAnsi" w:cstheme="minorBidi"/>
            <w:b w:val="0"/>
            <w:bCs w:val="0"/>
            <w:caps w:val="0"/>
            <w:noProof/>
            <w:szCs w:val="22"/>
            <w:lang w:val="en-SI" w:eastAsia="en-SI"/>
          </w:rPr>
          <w:tab/>
        </w:r>
        <w:r w:rsidR="00BC780C" w:rsidRPr="00E17EB6">
          <w:rPr>
            <w:rStyle w:val="Hyperlink"/>
            <w:noProof/>
          </w:rPr>
          <w:t>Uvod</w:t>
        </w:r>
        <w:r w:rsidR="00BC780C">
          <w:rPr>
            <w:noProof/>
            <w:webHidden/>
          </w:rPr>
          <w:tab/>
        </w:r>
        <w:r w:rsidR="00BC780C">
          <w:rPr>
            <w:noProof/>
            <w:webHidden/>
          </w:rPr>
          <w:fldChar w:fldCharType="begin"/>
        </w:r>
        <w:r w:rsidR="00BC780C">
          <w:rPr>
            <w:noProof/>
            <w:webHidden/>
          </w:rPr>
          <w:instrText xml:space="preserve"> PAGEREF _Toc215338316 \h </w:instrText>
        </w:r>
        <w:r w:rsidR="00BC780C">
          <w:rPr>
            <w:noProof/>
            <w:webHidden/>
          </w:rPr>
        </w:r>
        <w:r w:rsidR="00BC780C">
          <w:rPr>
            <w:noProof/>
            <w:webHidden/>
          </w:rPr>
          <w:fldChar w:fldCharType="separate"/>
        </w:r>
        <w:r w:rsidR="00BC780C">
          <w:rPr>
            <w:noProof/>
            <w:webHidden/>
          </w:rPr>
          <w:t>8</w:t>
        </w:r>
        <w:r w:rsidR="00BC780C">
          <w:rPr>
            <w:noProof/>
            <w:webHidden/>
          </w:rPr>
          <w:fldChar w:fldCharType="end"/>
        </w:r>
      </w:hyperlink>
    </w:p>
    <w:p w14:paraId="2BE0D990" w14:textId="2FADAD98"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17" w:history="1">
        <w:r w:rsidRPr="00E17EB6">
          <w:rPr>
            <w:rStyle w:val="Hyperlink"/>
            <w:noProof/>
          </w:rPr>
          <w:t>1.1</w:t>
        </w:r>
        <w:r>
          <w:rPr>
            <w:rFonts w:asciiTheme="minorHAnsi" w:eastAsiaTheme="minorEastAsia" w:hAnsiTheme="minorHAnsi" w:cstheme="minorBidi"/>
            <w:smallCaps w:val="0"/>
            <w:noProof/>
            <w:szCs w:val="22"/>
            <w:lang w:val="en-SI" w:eastAsia="en-SI"/>
          </w:rPr>
          <w:tab/>
        </w:r>
        <w:r w:rsidRPr="00E17EB6">
          <w:rPr>
            <w:rStyle w:val="Hyperlink"/>
            <w:noProof/>
          </w:rPr>
          <w:t>Arhitekturna zasnova</w:t>
        </w:r>
        <w:r>
          <w:rPr>
            <w:noProof/>
            <w:webHidden/>
          </w:rPr>
          <w:tab/>
        </w:r>
        <w:r>
          <w:rPr>
            <w:noProof/>
            <w:webHidden/>
          </w:rPr>
          <w:fldChar w:fldCharType="begin"/>
        </w:r>
        <w:r>
          <w:rPr>
            <w:noProof/>
            <w:webHidden/>
          </w:rPr>
          <w:instrText xml:space="preserve"> PAGEREF _Toc215338317 \h </w:instrText>
        </w:r>
        <w:r>
          <w:rPr>
            <w:noProof/>
            <w:webHidden/>
          </w:rPr>
        </w:r>
        <w:r>
          <w:rPr>
            <w:noProof/>
            <w:webHidden/>
          </w:rPr>
          <w:fldChar w:fldCharType="separate"/>
        </w:r>
        <w:r>
          <w:rPr>
            <w:noProof/>
            <w:webHidden/>
          </w:rPr>
          <w:t>9</w:t>
        </w:r>
        <w:r>
          <w:rPr>
            <w:noProof/>
            <w:webHidden/>
          </w:rPr>
          <w:fldChar w:fldCharType="end"/>
        </w:r>
      </w:hyperlink>
    </w:p>
    <w:p w14:paraId="6C072C85" w14:textId="45F8A562" w:rsidR="00BC780C" w:rsidRDefault="00BC780C">
      <w:pPr>
        <w:pStyle w:val="TOC1"/>
        <w:tabs>
          <w:tab w:val="left" w:pos="400"/>
          <w:tab w:val="right" w:leader="dot" w:pos="9890"/>
        </w:tabs>
        <w:rPr>
          <w:rFonts w:asciiTheme="minorHAnsi" w:eastAsiaTheme="minorEastAsia" w:hAnsiTheme="minorHAnsi" w:cstheme="minorBidi"/>
          <w:b w:val="0"/>
          <w:bCs w:val="0"/>
          <w:caps w:val="0"/>
          <w:noProof/>
          <w:szCs w:val="22"/>
          <w:lang w:val="en-SI" w:eastAsia="en-SI"/>
        </w:rPr>
      </w:pPr>
      <w:hyperlink w:anchor="_Toc215338318" w:history="1">
        <w:r w:rsidRPr="00E17EB6">
          <w:rPr>
            <w:rStyle w:val="Hyperlink"/>
            <w:noProof/>
          </w:rPr>
          <w:t>2</w:t>
        </w:r>
        <w:r>
          <w:rPr>
            <w:rFonts w:asciiTheme="minorHAnsi" w:eastAsiaTheme="minorEastAsia" w:hAnsiTheme="minorHAnsi" w:cstheme="minorBidi"/>
            <w:b w:val="0"/>
            <w:bCs w:val="0"/>
            <w:caps w:val="0"/>
            <w:noProof/>
            <w:szCs w:val="22"/>
            <w:lang w:val="en-SI" w:eastAsia="en-SI"/>
          </w:rPr>
          <w:tab/>
        </w:r>
        <w:r w:rsidRPr="00E17EB6">
          <w:rPr>
            <w:rStyle w:val="Hyperlink"/>
            <w:noProof/>
          </w:rPr>
          <w:t>Poslovna arhitektura</w:t>
        </w:r>
        <w:r>
          <w:rPr>
            <w:noProof/>
            <w:webHidden/>
          </w:rPr>
          <w:tab/>
        </w:r>
        <w:r>
          <w:rPr>
            <w:noProof/>
            <w:webHidden/>
          </w:rPr>
          <w:fldChar w:fldCharType="begin"/>
        </w:r>
        <w:r>
          <w:rPr>
            <w:noProof/>
            <w:webHidden/>
          </w:rPr>
          <w:instrText xml:space="preserve"> PAGEREF _Toc215338318 \h </w:instrText>
        </w:r>
        <w:r>
          <w:rPr>
            <w:noProof/>
            <w:webHidden/>
          </w:rPr>
        </w:r>
        <w:r>
          <w:rPr>
            <w:noProof/>
            <w:webHidden/>
          </w:rPr>
          <w:fldChar w:fldCharType="separate"/>
        </w:r>
        <w:r>
          <w:rPr>
            <w:noProof/>
            <w:webHidden/>
          </w:rPr>
          <w:t>10</w:t>
        </w:r>
        <w:r>
          <w:rPr>
            <w:noProof/>
            <w:webHidden/>
          </w:rPr>
          <w:fldChar w:fldCharType="end"/>
        </w:r>
      </w:hyperlink>
    </w:p>
    <w:p w14:paraId="6A43E7E5" w14:textId="68C9B65E"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19" w:history="1">
        <w:r w:rsidRPr="00E17EB6">
          <w:rPr>
            <w:rStyle w:val="Hyperlink"/>
            <w:rFonts w:eastAsia="Calibri"/>
            <w:noProof/>
            <w:lang w:eastAsia="en-US"/>
          </w:rPr>
          <w:t>2.1</w:t>
        </w:r>
        <w:r>
          <w:rPr>
            <w:rFonts w:asciiTheme="minorHAnsi" w:eastAsiaTheme="minorEastAsia" w:hAnsiTheme="minorHAnsi" w:cstheme="minorBidi"/>
            <w:smallCaps w:val="0"/>
            <w:noProof/>
            <w:szCs w:val="22"/>
            <w:lang w:val="en-SI" w:eastAsia="en-SI"/>
          </w:rPr>
          <w:tab/>
        </w:r>
        <w:r w:rsidRPr="00E17EB6">
          <w:rPr>
            <w:rStyle w:val="Hyperlink"/>
            <w:rFonts w:eastAsia="Calibri"/>
            <w:noProof/>
          </w:rPr>
          <w:t>Uvod</w:t>
        </w:r>
        <w:r>
          <w:rPr>
            <w:noProof/>
            <w:webHidden/>
          </w:rPr>
          <w:tab/>
        </w:r>
        <w:r>
          <w:rPr>
            <w:noProof/>
            <w:webHidden/>
          </w:rPr>
          <w:fldChar w:fldCharType="begin"/>
        </w:r>
        <w:r>
          <w:rPr>
            <w:noProof/>
            <w:webHidden/>
          </w:rPr>
          <w:instrText xml:space="preserve"> PAGEREF _Toc215338319 \h </w:instrText>
        </w:r>
        <w:r>
          <w:rPr>
            <w:noProof/>
            <w:webHidden/>
          </w:rPr>
        </w:r>
        <w:r>
          <w:rPr>
            <w:noProof/>
            <w:webHidden/>
          </w:rPr>
          <w:fldChar w:fldCharType="separate"/>
        </w:r>
        <w:r>
          <w:rPr>
            <w:noProof/>
            <w:webHidden/>
          </w:rPr>
          <w:t>10</w:t>
        </w:r>
        <w:r>
          <w:rPr>
            <w:noProof/>
            <w:webHidden/>
          </w:rPr>
          <w:fldChar w:fldCharType="end"/>
        </w:r>
      </w:hyperlink>
    </w:p>
    <w:p w14:paraId="4A242684" w14:textId="0260EC43"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20" w:history="1">
        <w:r w:rsidRPr="00E17EB6">
          <w:rPr>
            <w:rStyle w:val="Hyperlink"/>
            <w:rFonts w:eastAsia="Calibri"/>
            <w:noProof/>
            <w:lang w:eastAsia="en-US"/>
          </w:rPr>
          <w:t>2.2</w:t>
        </w:r>
        <w:r>
          <w:rPr>
            <w:rFonts w:asciiTheme="minorHAnsi" w:eastAsiaTheme="minorEastAsia" w:hAnsiTheme="minorHAnsi" w:cstheme="minorBidi"/>
            <w:smallCaps w:val="0"/>
            <w:noProof/>
            <w:szCs w:val="22"/>
            <w:lang w:val="en-SI" w:eastAsia="en-SI"/>
          </w:rPr>
          <w:tab/>
        </w:r>
        <w:r w:rsidRPr="00E17EB6">
          <w:rPr>
            <w:rStyle w:val="Hyperlink"/>
            <w:rFonts w:eastAsia="Calibri"/>
            <w:noProof/>
          </w:rPr>
          <w:t>Poslovni</w:t>
        </w:r>
        <w:r w:rsidRPr="00E17EB6">
          <w:rPr>
            <w:rStyle w:val="Hyperlink"/>
            <w:rFonts w:eastAsia="Calibri"/>
            <w:noProof/>
            <w:lang w:eastAsia="en-US"/>
          </w:rPr>
          <w:t xml:space="preserve"> uporabniki</w:t>
        </w:r>
        <w:r>
          <w:rPr>
            <w:noProof/>
            <w:webHidden/>
          </w:rPr>
          <w:tab/>
        </w:r>
        <w:r>
          <w:rPr>
            <w:noProof/>
            <w:webHidden/>
          </w:rPr>
          <w:fldChar w:fldCharType="begin"/>
        </w:r>
        <w:r>
          <w:rPr>
            <w:noProof/>
            <w:webHidden/>
          </w:rPr>
          <w:instrText xml:space="preserve"> PAGEREF _Toc215338320 \h </w:instrText>
        </w:r>
        <w:r>
          <w:rPr>
            <w:noProof/>
            <w:webHidden/>
          </w:rPr>
        </w:r>
        <w:r>
          <w:rPr>
            <w:noProof/>
            <w:webHidden/>
          </w:rPr>
          <w:fldChar w:fldCharType="separate"/>
        </w:r>
        <w:r>
          <w:rPr>
            <w:noProof/>
            <w:webHidden/>
          </w:rPr>
          <w:t>10</w:t>
        </w:r>
        <w:r>
          <w:rPr>
            <w:noProof/>
            <w:webHidden/>
          </w:rPr>
          <w:fldChar w:fldCharType="end"/>
        </w:r>
      </w:hyperlink>
    </w:p>
    <w:p w14:paraId="67E66620" w14:textId="6737B697"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21" w:history="1">
        <w:r w:rsidRPr="00E17EB6">
          <w:rPr>
            <w:rStyle w:val="Hyperlink"/>
            <w:rFonts w:eastAsia="Calibri"/>
            <w:noProof/>
            <w:lang w:eastAsia="en-US"/>
          </w:rPr>
          <w:t>2.3</w:t>
        </w:r>
        <w:r>
          <w:rPr>
            <w:rFonts w:asciiTheme="minorHAnsi" w:eastAsiaTheme="minorEastAsia" w:hAnsiTheme="minorHAnsi" w:cstheme="minorBidi"/>
            <w:smallCaps w:val="0"/>
            <w:noProof/>
            <w:szCs w:val="22"/>
            <w:lang w:val="en-SI" w:eastAsia="en-SI"/>
          </w:rPr>
          <w:tab/>
        </w:r>
        <w:r w:rsidRPr="00E17EB6">
          <w:rPr>
            <w:rStyle w:val="Hyperlink"/>
            <w:rFonts w:eastAsia="Calibri"/>
            <w:noProof/>
          </w:rPr>
          <w:t>Poslovni</w:t>
        </w:r>
        <w:r w:rsidRPr="00E17EB6">
          <w:rPr>
            <w:rStyle w:val="Hyperlink"/>
            <w:rFonts w:eastAsia="Calibri"/>
            <w:noProof/>
            <w:lang w:eastAsia="en-US"/>
          </w:rPr>
          <w:t xml:space="preserve"> procesi</w:t>
        </w:r>
        <w:r>
          <w:rPr>
            <w:noProof/>
            <w:webHidden/>
          </w:rPr>
          <w:tab/>
        </w:r>
        <w:r>
          <w:rPr>
            <w:noProof/>
            <w:webHidden/>
          </w:rPr>
          <w:fldChar w:fldCharType="begin"/>
        </w:r>
        <w:r>
          <w:rPr>
            <w:noProof/>
            <w:webHidden/>
          </w:rPr>
          <w:instrText xml:space="preserve"> PAGEREF _Toc215338321 \h </w:instrText>
        </w:r>
        <w:r>
          <w:rPr>
            <w:noProof/>
            <w:webHidden/>
          </w:rPr>
        </w:r>
        <w:r>
          <w:rPr>
            <w:noProof/>
            <w:webHidden/>
          </w:rPr>
          <w:fldChar w:fldCharType="separate"/>
        </w:r>
        <w:r>
          <w:rPr>
            <w:noProof/>
            <w:webHidden/>
          </w:rPr>
          <w:t>10</w:t>
        </w:r>
        <w:r>
          <w:rPr>
            <w:noProof/>
            <w:webHidden/>
          </w:rPr>
          <w:fldChar w:fldCharType="end"/>
        </w:r>
      </w:hyperlink>
    </w:p>
    <w:p w14:paraId="0CE8C11B" w14:textId="48E0ABF7" w:rsidR="00BC780C" w:rsidRDefault="00BC780C">
      <w:pPr>
        <w:pStyle w:val="TOC1"/>
        <w:tabs>
          <w:tab w:val="left" w:pos="400"/>
          <w:tab w:val="right" w:leader="dot" w:pos="9890"/>
        </w:tabs>
        <w:rPr>
          <w:rFonts w:asciiTheme="minorHAnsi" w:eastAsiaTheme="minorEastAsia" w:hAnsiTheme="minorHAnsi" w:cstheme="minorBidi"/>
          <w:b w:val="0"/>
          <w:bCs w:val="0"/>
          <w:caps w:val="0"/>
          <w:noProof/>
          <w:szCs w:val="22"/>
          <w:lang w:val="en-SI" w:eastAsia="en-SI"/>
        </w:rPr>
      </w:pPr>
      <w:hyperlink w:anchor="_Toc215338322" w:history="1">
        <w:r w:rsidRPr="00E17EB6">
          <w:rPr>
            <w:rStyle w:val="Hyperlink"/>
            <w:noProof/>
          </w:rPr>
          <w:t>3</w:t>
        </w:r>
        <w:r>
          <w:rPr>
            <w:rFonts w:asciiTheme="minorHAnsi" w:eastAsiaTheme="minorEastAsia" w:hAnsiTheme="minorHAnsi" w:cstheme="minorBidi"/>
            <w:b w:val="0"/>
            <w:bCs w:val="0"/>
            <w:caps w:val="0"/>
            <w:noProof/>
            <w:szCs w:val="22"/>
            <w:lang w:val="en-SI" w:eastAsia="en-SI"/>
          </w:rPr>
          <w:tab/>
        </w:r>
        <w:r w:rsidRPr="00E17EB6">
          <w:rPr>
            <w:rStyle w:val="Hyperlink"/>
            <w:noProof/>
          </w:rPr>
          <w:t>Tehnološka arhitektura</w:t>
        </w:r>
        <w:r>
          <w:rPr>
            <w:noProof/>
            <w:webHidden/>
          </w:rPr>
          <w:tab/>
        </w:r>
        <w:r>
          <w:rPr>
            <w:noProof/>
            <w:webHidden/>
          </w:rPr>
          <w:fldChar w:fldCharType="begin"/>
        </w:r>
        <w:r>
          <w:rPr>
            <w:noProof/>
            <w:webHidden/>
          </w:rPr>
          <w:instrText xml:space="preserve"> PAGEREF _Toc215338322 \h </w:instrText>
        </w:r>
        <w:r>
          <w:rPr>
            <w:noProof/>
            <w:webHidden/>
          </w:rPr>
        </w:r>
        <w:r>
          <w:rPr>
            <w:noProof/>
            <w:webHidden/>
          </w:rPr>
          <w:fldChar w:fldCharType="separate"/>
        </w:r>
        <w:r>
          <w:rPr>
            <w:noProof/>
            <w:webHidden/>
          </w:rPr>
          <w:t>13</w:t>
        </w:r>
        <w:r>
          <w:rPr>
            <w:noProof/>
            <w:webHidden/>
          </w:rPr>
          <w:fldChar w:fldCharType="end"/>
        </w:r>
      </w:hyperlink>
    </w:p>
    <w:p w14:paraId="5844D65D" w14:textId="7056B716"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23" w:history="1">
        <w:r w:rsidRPr="00E17EB6">
          <w:rPr>
            <w:rStyle w:val="Hyperlink"/>
            <w:noProof/>
          </w:rPr>
          <w:t>3.1</w:t>
        </w:r>
        <w:r>
          <w:rPr>
            <w:rFonts w:asciiTheme="minorHAnsi" w:eastAsiaTheme="minorEastAsia" w:hAnsiTheme="minorHAnsi" w:cstheme="minorBidi"/>
            <w:smallCaps w:val="0"/>
            <w:noProof/>
            <w:szCs w:val="22"/>
            <w:lang w:val="en-SI" w:eastAsia="en-SI"/>
          </w:rPr>
          <w:tab/>
        </w:r>
        <w:r w:rsidRPr="00E17EB6">
          <w:rPr>
            <w:rStyle w:val="Hyperlink"/>
            <w:noProof/>
          </w:rPr>
          <w:t>Tehnološka aplikativna arhitektura</w:t>
        </w:r>
        <w:r>
          <w:rPr>
            <w:noProof/>
            <w:webHidden/>
          </w:rPr>
          <w:tab/>
        </w:r>
        <w:r>
          <w:rPr>
            <w:noProof/>
            <w:webHidden/>
          </w:rPr>
          <w:fldChar w:fldCharType="begin"/>
        </w:r>
        <w:r>
          <w:rPr>
            <w:noProof/>
            <w:webHidden/>
          </w:rPr>
          <w:instrText xml:space="preserve"> PAGEREF _Toc215338323 \h </w:instrText>
        </w:r>
        <w:r>
          <w:rPr>
            <w:noProof/>
            <w:webHidden/>
          </w:rPr>
        </w:r>
        <w:r>
          <w:rPr>
            <w:noProof/>
            <w:webHidden/>
          </w:rPr>
          <w:fldChar w:fldCharType="separate"/>
        </w:r>
        <w:r>
          <w:rPr>
            <w:noProof/>
            <w:webHidden/>
          </w:rPr>
          <w:t>13</w:t>
        </w:r>
        <w:r>
          <w:rPr>
            <w:noProof/>
            <w:webHidden/>
          </w:rPr>
          <w:fldChar w:fldCharType="end"/>
        </w:r>
      </w:hyperlink>
    </w:p>
    <w:p w14:paraId="63E09868" w14:textId="09C9DF3B"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24" w:history="1">
        <w:r w:rsidRPr="00E17EB6">
          <w:rPr>
            <w:rStyle w:val="Hyperlink"/>
            <w:noProof/>
          </w:rPr>
          <w:t>3.1.1</w:t>
        </w:r>
        <w:r>
          <w:rPr>
            <w:rFonts w:asciiTheme="minorHAnsi" w:eastAsiaTheme="minorEastAsia" w:hAnsiTheme="minorHAnsi" w:cstheme="minorBidi"/>
            <w:i w:val="0"/>
            <w:iCs w:val="0"/>
            <w:noProof/>
            <w:szCs w:val="22"/>
            <w:lang w:val="en-SI" w:eastAsia="en-SI"/>
          </w:rPr>
          <w:tab/>
        </w:r>
        <w:r w:rsidRPr="00E17EB6">
          <w:rPr>
            <w:rStyle w:val="Hyperlink"/>
            <w:noProof/>
          </w:rPr>
          <w:t>Predstavitveni sloj</w:t>
        </w:r>
        <w:r>
          <w:rPr>
            <w:noProof/>
            <w:webHidden/>
          </w:rPr>
          <w:tab/>
        </w:r>
        <w:r>
          <w:rPr>
            <w:noProof/>
            <w:webHidden/>
          </w:rPr>
          <w:fldChar w:fldCharType="begin"/>
        </w:r>
        <w:r>
          <w:rPr>
            <w:noProof/>
            <w:webHidden/>
          </w:rPr>
          <w:instrText xml:space="preserve"> PAGEREF _Toc215338324 \h </w:instrText>
        </w:r>
        <w:r>
          <w:rPr>
            <w:noProof/>
            <w:webHidden/>
          </w:rPr>
        </w:r>
        <w:r>
          <w:rPr>
            <w:noProof/>
            <w:webHidden/>
          </w:rPr>
          <w:fldChar w:fldCharType="separate"/>
        </w:r>
        <w:r>
          <w:rPr>
            <w:noProof/>
            <w:webHidden/>
          </w:rPr>
          <w:t>15</w:t>
        </w:r>
        <w:r>
          <w:rPr>
            <w:noProof/>
            <w:webHidden/>
          </w:rPr>
          <w:fldChar w:fldCharType="end"/>
        </w:r>
      </w:hyperlink>
    </w:p>
    <w:p w14:paraId="3A43B9D4" w14:textId="77A93C9A"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25" w:history="1">
        <w:r w:rsidRPr="00E17EB6">
          <w:rPr>
            <w:rStyle w:val="Hyperlink"/>
            <w:noProof/>
          </w:rPr>
          <w:t>3.1.2</w:t>
        </w:r>
        <w:r>
          <w:rPr>
            <w:rFonts w:asciiTheme="minorHAnsi" w:eastAsiaTheme="minorEastAsia" w:hAnsiTheme="minorHAnsi" w:cstheme="minorBidi"/>
            <w:i w:val="0"/>
            <w:iCs w:val="0"/>
            <w:noProof/>
            <w:szCs w:val="22"/>
            <w:lang w:val="en-SI" w:eastAsia="en-SI"/>
          </w:rPr>
          <w:tab/>
        </w:r>
        <w:r w:rsidRPr="00E17EB6">
          <w:rPr>
            <w:rStyle w:val="Hyperlink"/>
            <w:noProof/>
          </w:rPr>
          <w:t>Poslovni sloj</w:t>
        </w:r>
        <w:r>
          <w:rPr>
            <w:noProof/>
            <w:webHidden/>
          </w:rPr>
          <w:tab/>
        </w:r>
        <w:r>
          <w:rPr>
            <w:noProof/>
            <w:webHidden/>
          </w:rPr>
          <w:fldChar w:fldCharType="begin"/>
        </w:r>
        <w:r>
          <w:rPr>
            <w:noProof/>
            <w:webHidden/>
          </w:rPr>
          <w:instrText xml:space="preserve"> PAGEREF _Toc215338325 \h </w:instrText>
        </w:r>
        <w:r>
          <w:rPr>
            <w:noProof/>
            <w:webHidden/>
          </w:rPr>
        </w:r>
        <w:r>
          <w:rPr>
            <w:noProof/>
            <w:webHidden/>
          </w:rPr>
          <w:fldChar w:fldCharType="separate"/>
        </w:r>
        <w:r>
          <w:rPr>
            <w:noProof/>
            <w:webHidden/>
          </w:rPr>
          <w:t>15</w:t>
        </w:r>
        <w:r>
          <w:rPr>
            <w:noProof/>
            <w:webHidden/>
          </w:rPr>
          <w:fldChar w:fldCharType="end"/>
        </w:r>
      </w:hyperlink>
    </w:p>
    <w:p w14:paraId="533CD102" w14:textId="0819E54E"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26" w:history="1">
        <w:r w:rsidRPr="00E17EB6">
          <w:rPr>
            <w:rStyle w:val="Hyperlink"/>
            <w:noProof/>
          </w:rPr>
          <w:t>3.1.3</w:t>
        </w:r>
        <w:r>
          <w:rPr>
            <w:rFonts w:asciiTheme="minorHAnsi" w:eastAsiaTheme="minorEastAsia" w:hAnsiTheme="minorHAnsi" w:cstheme="minorBidi"/>
            <w:i w:val="0"/>
            <w:iCs w:val="0"/>
            <w:noProof/>
            <w:szCs w:val="22"/>
            <w:lang w:val="en-SI" w:eastAsia="en-SI"/>
          </w:rPr>
          <w:tab/>
        </w:r>
        <w:r w:rsidRPr="00E17EB6">
          <w:rPr>
            <w:rStyle w:val="Hyperlink"/>
            <w:noProof/>
          </w:rPr>
          <w:t>Storitveni sloj</w:t>
        </w:r>
        <w:r>
          <w:rPr>
            <w:noProof/>
            <w:webHidden/>
          </w:rPr>
          <w:tab/>
        </w:r>
        <w:r>
          <w:rPr>
            <w:noProof/>
            <w:webHidden/>
          </w:rPr>
          <w:fldChar w:fldCharType="begin"/>
        </w:r>
        <w:r>
          <w:rPr>
            <w:noProof/>
            <w:webHidden/>
          </w:rPr>
          <w:instrText xml:space="preserve"> PAGEREF _Toc215338326 \h </w:instrText>
        </w:r>
        <w:r>
          <w:rPr>
            <w:noProof/>
            <w:webHidden/>
          </w:rPr>
        </w:r>
        <w:r>
          <w:rPr>
            <w:noProof/>
            <w:webHidden/>
          </w:rPr>
          <w:fldChar w:fldCharType="separate"/>
        </w:r>
        <w:r>
          <w:rPr>
            <w:noProof/>
            <w:webHidden/>
          </w:rPr>
          <w:t>15</w:t>
        </w:r>
        <w:r>
          <w:rPr>
            <w:noProof/>
            <w:webHidden/>
          </w:rPr>
          <w:fldChar w:fldCharType="end"/>
        </w:r>
      </w:hyperlink>
    </w:p>
    <w:p w14:paraId="5F2B0F25" w14:textId="7EFB4341"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27" w:history="1">
        <w:r w:rsidRPr="00E17EB6">
          <w:rPr>
            <w:rStyle w:val="Hyperlink"/>
            <w:noProof/>
          </w:rPr>
          <w:t>3.1.4</w:t>
        </w:r>
        <w:r>
          <w:rPr>
            <w:rFonts w:asciiTheme="minorHAnsi" w:eastAsiaTheme="minorEastAsia" w:hAnsiTheme="minorHAnsi" w:cstheme="minorBidi"/>
            <w:i w:val="0"/>
            <w:iCs w:val="0"/>
            <w:noProof/>
            <w:szCs w:val="22"/>
            <w:lang w:val="en-SI" w:eastAsia="en-SI"/>
          </w:rPr>
          <w:tab/>
        </w:r>
        <w:r w:rsidRPr="00E17EB6">
          <w:rPr>
            <w:rStyle w:val="Hyperlink"/>
            <w:noProof/>
          </w:rPr>
          <w:t>Podatkovni sloj</w:t>
        </w:r>
        <w:r>
          <w:rPr>
            <w:noProof/>
            <w:webHidden/>
          </w:rPr>
          <w:tab/>
        </w:r>
        <w:r>
          <w:rPr>
            <w:noProof/>
            <w:webHidden/>
          </w:rPr>
          <w:fldChar w:fldCharType="begin"/>
        </w:r>
        <w:r>
          <w:rPr>
            <w:noProof/>
            <w:webHidden/>
          </w:rPr>
          <w:instrText xml:space="preserve"> PAGEREF _Toc215338327 \h </w:instrText>
        </w:r>
        <w:r>
          <w:rPr>
            <w:noProof/>
            <w:webHidden/>
          </w:rPr>
        </w:r>
        <w:r>
          <w:rPr>
            <w:noProof/>
            <w:webHidden/>
          </w:rPr>
          <w:fldChar w:fldCharType="separate"/>
        </w:r>
        <w:r>
          <w:rPr>
            <w:noProof/>
            <w:webHidden/>
          </w:rPr>
          <w:t>16</w:t>
        </w:r>
        <w:r>
          <w:rPr>
            <w:noProof/>
            <w:webHidden/>
          </w:rPr>
          <w:fldChar w:fldCharType="end"/>
        </w:r>
      </w:hyperlink>
    </w:p>
    <w:p w14:paraId="11F0DAFB" w14:textId="4C48103C"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28" w:history="1">
        <w:r w:rsidRPr="00E17EB6">
          <w:rPr>
            <w:rStyle w:val="Hyperlink"/>
            <w:noProof/>
          </w:rPr>
          <w:t>3.2</w:t>
        </w:r>
        <w:r>
          <w:rPr>
            <w:rFonts w:asciiTheme="minorHAnsi" w:eastAsiaTheme="minorEastAsia" w:hAnsiTheme="minorHAnsi" w:cstheme="minorBidi"/>
            <w:smallCaps w:val="0"/>
            <w:noProof/>
            <w:szCs w:val="22"/>
            <w:lang w:val="en-SI" w:eastAsia="en-SI"/>
          </w:rPr>
          <w:tab/>
        </w:r>
        <w:r w:rsidRPr="00E17EB6">
          <w:rPr>
            <w:rStyle w:val="Hyperlink"/>
            <w:noProof/>
          </w:rPr>
          <w:t>Gradniki sistema</w:t>
        </w:r>
        <w:r>
          <w:rPr>
            <w:noProof/>
            <w:webHidden/>
          </w:rPr>
          <w:tab/>
        </w:r>
        <w:r>
          <w:rPr>
            <w:noProof/>
            <w:webHidden/>
          </w:rPr>
          <w:fldChar w:fldCharType="begin"/>
        </w:r>
        <w:r>
          <w:rPr>
            <w:noProof/>
            <w:webHidden/>
          </w:rPr>
          <w:instrText xml:space="preserve"> PAGEREF _Toc215338328 \h </w:instrText>
        </w:r>
        <w:r>
          <w:rPr>
            <w:noProof/>
            <w:webHidden/>
          </w:rPr>
        </w:r>
        <w:r>
          <w:rPr>
            <w:noProof/>
            <w:webHidden/>
          </w:rPr>
          <w:fldChar w:fldCharType="separate"/>
        </w:r>
        <w:r>
          <w:rPr>
            <w:noProof/>
            <w:webHidden/>
          </w:rPr>
          <w:t>17</w:t>
        </w:r>
        <w:r>
          <w:rPr>
            <w:noProof/>
            <w:webHidden/>
          </w:rPr>
          <w:fldChar w:fldCharType="end"/>
        </w:r>
      </w:hyperlink>
    </w:p>
    <w:p w14:paraId="600D8F2C" w14:textId="11B4FD71"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29" w:history="1">
        <w:r w:rsidRPr="00E17EB6">
          <w:rPr>
            <w:rStyle w:val="Hyperlink"/>
            <w:noProof/>
          </w:rPr>
          <w:t>3.2.1</w:t>
        </w:r>
        <w:r>
          <w:rPr>
            <w:rFonts w:asciiTheme="minorHAnsi" w:eastAsiaTheme="minorEastAsia" w:hAnsiTheme="minorHAnsi" w:cstheme="minorBidi"/>
            <w:i w:val="0"/>
            <w:iCs w:val="0"/>
            <w:noProof/>
            <w:szCs w:val="22"/>
            <w:lang w:val="en-SI" w:eastAsia="en-SI"/>
          </w:rPr>
          <w:tab/>
        </w:r>
        <w:r w:rsidRPr="00E17EB6">
          <w:rPr>
            <w:rStyle w:val="Hyperlink"/>
            <w:noProof/>
          </w:rPr>
          <w:t>Docker vsebniki</w:t>
        </w:r>
        <w:r>
          <w:rPr>
            <w:noProof/>
            <w:webHidden/>
          </w:rPr>
          <w:tab/>
        </w:r>
        <w:r>
          <w:rPr>
            <w:noProof/>
            <w:webHidden/>
          </w:rPr>
          <w:fldChar w:fldCharType="begin"/>
        </w:r>
        <w:r>
          <w:rPr>
            <w:noProof/>
            <w:webHidden/>
          </w:rPr>
          <w:instrText xml:space="preserve"> PAGEREF _Toc215338329 \h </w:instrText>
        </w:r>
        <w:r>
          <w:rPr>
            <w:noProof/>
            <w:webHidden/>
          </w:rPr>
        </w:r>
        <w:r>
          <w:rPr>
            <w:noProof/>
            <w:webHidden/>
          </w:rPr>
          <w:fldChar w:fldCharType="separate"/>
        </w:r>
        <w:r>
          <w:rPr>
            <w:noProof/>
            <w:webHidden/>
          </w:rPr>
          <w:t>17</w:t>
        </w:r>
        <w:r>
          <w:rPr>
            <w:noProof/>
            <w:webHidden/>
          </w:rPr>
          <w:fldChar w:fldCharType="end"/>
        </w:r>
      </w:hyperlink>
    </w:p>
    <w:p w14:paraId="033A6979" w14:textId="025C7809"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30" w:history="1">
        <w:r w:rsidRPr="00E17EB6">
          <w:rPr>
            <w:rStyle w:val="Hyperlink"/>
            <w:noProof/>
          </w:rPr>
          <w:t>3.2.2</w:t>
        </w:r>
        <w:r>
          <w:rPr>
            <w:rFonts w:asciiTheme="minorHAnsi" w:eastAsiaTheme="minorEastAsia" w:hAnsiTheme="minorHAnsi" w:cstheme="minorBidi"/>
            <w:i w:val="0"/>
            <w:iCs w:val="0"/>
            <w:noProof/>
            <w:szCs w:val="22"/>
            <w:lang w:val="en-SI" w:eastAsia="en-SI"/>
          </w:rPr>
          <w:tab/>
        </w:r>
        <w:r w:rsidRPr="00E17EB6">
          <w:rPr>
            <w:rStyle w:val="Hyperlink"/>
            <w:noProof/>
          </w:rPr>
          <w:t>Spletne končne točke</w:t>
        </w:r>
        <w:r>
          <w:rPr>
            <w:noProof/>
            <w:webHidden/>
          </w:rPr>
          <w:tab/>
        </w:r>
        <w:r>
          <w:rPr>
            <w:noProof/>
            <w:webHidden/>
          </w:rPr>
          <w:fldChar w:fldCharType="begin"/>
        </w:r>
        <w:r>
          <w:rPr>
            <w:noProof/>
            <w:webHidden/>
          </w:rPr>
          <w:instrText xml:space="preserve"> PAGEREF _Toc215338330 \h </w:instrText>
        </w:r>
        <w:r>
          <w:rPr>
            <w:noProof/>
            <w:webHidden/>
          </w:rPr>
        </w:r>
        <w:r>
          <w:rPr>
            <w:noProof/>
            <w:webHidden/>
          </w:rPr>
          <w:fldChar w:fldCharType="separate"/>
        </w:r>
        <w:r>
          <w:rPr>
            <w:noProof/>
            <w:webHidden/>
          </w:rPr>
          <w:t>17</w:t>
        </w:r>
        <w:r>
          <w:rPr>
            <w:noProof/>
            <w:webHidden/>
          </w:rPr>
          <w:fldChar w:fldCharType="end"/>
        </w:r>
      </w:hyperlink>
    </w:p>
    <w:p w14:paraId="72ECFC4E" w14:textId="40A99B95"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31" w:history="1">
        <w:r w:rsidRPr="00E17EB6">
          <w:rPr>
            <w:rStyle w:val="Hyperlink"/>
            <w:noProof/>
          </w:rPr>
          <w:t>3.2.3</w:t>
        </w:r>
        <w:r>
          <w:rPr>
            <w:rFonts w:asciiTheme="minorHAnsi" w:eastAsiaTheme="minorEastAsia" w:hAnsiTheme="minorHAnsi" w:cstheme="minorBidi"/>
            <w:i w:val="0"/>
            <w:iCs w:val="0"/>
            <w:noProof/>
            <w:szCs w:val="22"/>
            <w:lang w:val="en-SI" w:eastAsia="en-SI"/>
          </w:rPr>
          <w:tab/>
        </w:r>
        <w:r w:rsidRPr="00E17EB6">
          <w:rPr>
            <w:rStyle w:val="Hyperlink"/>
            <w:noProof/>
          </w:rPr>
          <w:t>Podatkovna baza</w:t>
        </w:r>
        <w:r>
          <w:rPr>
            <w:noProof/>
            <w:webHidden/>
          </w:rPr>
          <w:tab/>
        </w:r>
        <w:r>
          <w:rPr>
            <w:noProof/>
            <w:webHidden/>
          </w:rPr>
          <w:fldChar w:fldCharType="begin"/>
        </w:r>
        <w:r>
          <w:rPr>
            <w:noProof/>
            <w:webHidden/>
          </w:rPr>
          <w:instrText xml:space="preserve"> PAGEREF _Toc215338331 \h </w:instrText>
        </w:r>
        <w:r>
          <w:rPr>
            <w:noProof/>
            <w:webHidden/>
          </w:rPr>
        </w:r>
        <w:r>
          <w:rPr>
            <w:noProof/>
            <w:webHidden/>
          </w:rPr>
          <w:fldChar w:fldCharType="separate"/>
        </w:r>
        <w:r>
          <w:rPr>
            <w:noProof/>
            <w:webHidden/>
          </w:rPr>
          <w:t>20</w:t>
        </w:r>
        <w:r>
          <w:rPr>
            <w:noProof/>
            <w:webHidden/>
          </w:rPr>
          <w:fldChar w:fldCharType="end"/>
        </w:r>
      </w:hyperlink>
    </w:p>
    <w:p w14:paraId="089822C5" w14:textId="2DBCD771"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32" w:history="1">
        <w:r w:rsidRPr="00E17EB6">
          <w:rPr>
            <w:rStyle w:val="Hyperlink"/>
            <w:noProof/>
          </w:rPr>
          <w:t>3.3</w:t>
        </w:r>
        <w:r>
          <w:rPr>
            <w:rFonts w:asciiTheme="minorHAnsi" w:eastAsiaTheme="minorEastAsia" w:hAnsiTheme="minorHAnsi" w:cstheme="minorBidi"/>
            <w:smallCaps w:val="0"/>
            <w:noProof/>
            <w:szCs w:val="22"/>
            <w:lang w:val="en-SI" w:eastAsia="en-SI"/>
          </w:rPr>
          <w:tab/>
        </w:r>
        <w:r w:rsidRPr="00E17EB6">
          <w:rPr>
            <w:rStyle w:val="Hyperlink"/>
            <w:noProof/>
          </w:rPr>
          <w:t>Podsistem za objavo rezultatov volitev</w:t>
        </w:r>
        <w:r>
          <w:rPr>
            <w:noProof/>
            <w:webHidden/>
          </w:rPr>
          <w:tab/>
        </w:r>
        <w:r>
          <w:rPr>
            <w:noProof/>
            <w:webHidden/>
          </w:rPr>
          <w:fldChar w:fldCharType="begin"/>
        </w:r>
        <w:r>
          <w:rPr>
            <w:noProof/>
            <w:webHidden/>
          </w:rPr>
          <w:instrText xml:space="preserve"> PAGEREF _Toc215338332 \h </w:instrText>
        </w:r>
        <w:r>
          <w:rPr>
            <w:noProof/>
            <w:webHidden/>
          </w:rPr>
        </w:r>
        <w:r>
          <w:rPr>
            <w:noProof/>
            <w:webHidden/>
          </w:rPr>
          <w:fldChar w:fldCharType="separate"/>
        </w:r>
        <w:r>
          <w:rPr>
            <w:noProof/>
            <w:webHidden/>
          </w:rPr>
          <w:t>22</w:t>
        </w:r>
        <w:r>
          <w:rPr>
            <w:noProof/>
            <w:webHidden/>
          </w:rPr>
          <w:fldChar w:fldCharType="end"/>
        </w:r>
      </w:hyperlink>
    </w:p>
    <w:p w14:paraId="4F7A8F4C" w14:textId="79B26D23"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33" w:history="1">
        <w:r w:rsidRPr="00E17EB6">
          <w:rPr>
            <w:rStyle w:val="Hyperlink"/>
            <w:noProof/>
          </w:rPr>
          <w:t>3.3.1</w:t>
        </w:r>
        <w:r>
          <w:rPr>
            <w:rFonts w:asciiTheme="minorHAnsi" w:eastAsiaTheme="minorEastAsia" w:hAnsiTheme="minorHAnsi" w:cstheme="minorBidi"/>
            <w:i w:val="0"/>
            <w:iCs w:val="0"/>
            <w:noProof/>
            <w:szCs w:val="22"/>
            <w:lang w:val="en-SI" w:eastAsia="en-SI"/>
          </w:rPr>
          <w:tab/>
        </w:r>
        <w:r w:rsidRPr="00E17EB6">
          <w:rPr>
            <w:rStyle w:val="Hyperlink"/>
            <w:noProof/>
          </w:rPr>
          <w:t>Gradnik isdvk-web-objave</w:t>
        </w:r>
        <w:r>
          <w:rPr>
            <w:noProof/>
            <w:webHidden/>
          </w:rPr>
          <w:tab/>
        </w:r>
        <w:r>
          <w:rPr>
            <w:noProof/>
            <w:webHidden/>
          </w:rPr>
          <w:fldChar w:fldCharType="begin"/>
        </w:r>
        <w:r>
          <w:rPr>
            <w:noProof/>
            <w:webHidden/>
          </w:rPr>
          <w:instrText xml:space="preserve"> PAGEREF _Toc215338333 \h </w:instrText>
        </w:r>
        <w:r>
          <w:rPr>
            <w:noProof/>
            <w:webHidden/>
          </w:rPr>
        </w:r>
        <w:r>
          <w:rPr>
            <w:noProof/>
            <w:webHidden/>
          </w:rPr>
          <w:fldChar w:fldCharType="separate"/>
        </w:r>
        <w:r>
          <w:rPr>
            <w:noProof/>
            <w:webHidden/>
          </w:rPr>
          <w:t>22</w:t>
        </w:r>
        <w:r>
          <w:rPr>
            <w:noProof/>
            <w:webHidden/>
          </w:rPr>
          <w:fldChar w:fldCharType="end"/>
        </w:r>
      </w:hyperlink>
    </w:p>
    <w:p w14:paraId="2BD82523" w14:textId="65F38D95"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34" w:history="1">
        <w:r w:rsidRPr="00E17EB6">
          <w:rPr>
            <w:rStyle w:val="Hyperlink"/>
            <w:noProof/>
          </w:rPr>
          <w:t>3.3.2</w:t>
        </w:r>
        <w:r>
          <w:rPr>
            <w:rFonts w:asciiTheme="minorHAnsi" w:eastAsiaTheme="minorEastAsia" w:hAnsiTheme="minorHAnsi" w:cstheme="minorBidi"/>
            <w:i w:val="0"/>
            <w:iCs w:val="0"/>
            <w:noProof/>
            <w:szCs w:val="22"/>
            <w:lang w:val="en-SI" w:eastAsia="en-SI"/>
          </w:rPr>
          <w:tab/>
        </w:r>
        <w:r w:rsidRPr="00E17EB6">
          <w:rPr>
            <w:rStyle w:val="Hyperlink"/>
            <w:noProof/>
          </w:rPr>
          <w:t>Podroben opis postopka objave</w:t>
        </w:r>
        <w:r>
          <w:rPr>
            <w:noProof/>
            <w:webHidden/>
          </w:rPr>
          <w:tab/>
        </w:r>
        <w:r>
          <w:rPr>
            <w:noProof/>
            <w:webHidden/>
          </w:rPr>
          <w:fldChar w:fldCharType="begin"/>
        </w:r>
        <w:r>
          <w:rPr>
            <w:noProof/>
            <w:webHidden/>
          </w:rPr>
          <w:instrText xml:space="preserve"> PAGEREF _Toc215338334 \h </w:instrText>
        </w:r>
        <w:r>
          <w:rPr>
            <w:noProof/>
            <w:webHidden/>
          </w:rPr>
        </w:r>
        <w:r>
          <w:rPr>
            <w:noProof/>
            <w:webHidden/>
          </w:rPr>
          <w:fldChar w:fldCharType="separate"/>
        </w:r>
        <w:r>
          <w:rPr>
            <w:noProof/>
            <w:webHidden/>
          </w:rPr>
          <w:t>23</w:t>
        </w:r>
        <w:r>
          <w:rPr>
            <w:noProof/>
            <w:webHidden/>
          </w:rPr>
          <w:fldChar w:fldCharType="end"/>
        </w:r>
      </w:hyperlink>
    </w:p>
    <w:p w14:paraId="1E1570FB" w14:textId="0835D395"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35" w:history="1">
        <w:r w:rsidRPr="00E17EB6">
          <w:rPr>
            <w:rStyle w:val="Hyperlink"/>
            <w:noProof/>
          </w:rPr>
          <w:t>3.3.3</w:t>
        </w:r>
        <w:r>
          <w:rPr>
            <w:rFonts w:asciiTheme="minorHAnsi" w:eastAsiaTheme="minorEastAsia" w:hAnsiTheme="minorHAnsi" w:cstheme="minorBidi"/>
            <w:i w:val="0"/>
            <w:iCs w:val="0"/>
            <w:noProof/>
            <w:szCs w:val="22"/>
            <w:lang w:val="en-SI" w:eastAsia="en-SI"/>
          </w:rPr>
          <w:tab/>
        </w:r>
        <w:r w:rsidRPr="00E17EB6">
          <w:rPr>
            <w:rStyle w:val="Hyperlink"/>
            <w:noProof/>
          </w:rPr>
          <w:t>Uporaba Redis predpomnilnika</w:t>
        </w:r>
        <w:r>
          <w:rPr>
            <w:noProof/>
            <w:webHidden/>
          </w:rPr>
          <w:tab/>
        </w:r>
        <w:r>
          <w:rPr>
            <w:noProof/>
            <w:webHidden/>
          </w:rPr>
          <w:fldChar w:fldCharType="begin"/>
        </w:r>
        <w:r>
          <w:rPr>
            <w:noProof/>
            <w:webHidden/>
          </w:rPr>
          <w:instrText xml:space="preserve"> PAGEREF _Toc215338335 \h </w:instrText>
        </w:r>
        <w:r>
          <w:rPr>
            <w:noProof/>
            <w:webHidden/>
          </w:rPr>
        </w:r>
        <w:r>
          <w:rPr>
            <w:noProof/>
            <w:webHidden/>
          </w:rPr>
          <w:fldChar w:fldCharType="separate"/>
        </w:r>
        <w:r>
          <w:rPr>
            <w:noProof/>
            <w:webHidden/>
          </w:rPr>
          <w:t>24</w:t>
        </w:r>
        <w:r>
          <w:rPr>
            <w:noProof/>
            <w:webHidden/>
          </w:rPr>
          <w:fldChar w:fldCharType="end"/>
        </w:r>
      </w:hyperlink>
    </w:p>
    <w:p w14:paraId="379C08AD" w14:textId="56ED8461"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36" w:history="1">
        <w:r w:rsidRPr="00E17EB6">
          <w:rPr>
            <w:rStyle w:val="Hyperlink"/>
            <w:noProof/>
          </w:rPr>
          <w:t>3.4</w:t>
        </w:r>
        <w:r>
          <w:rPr>
            <w:rFonts w:asciiTheme="minorHAnsi" w:eastAsiaTheme="minorEastAsia" w:hAnsiTheme="minorHAnsi" w:cstheme="minorBidi"/>
            <w:smallCaps w:val="0"/>
            <w:noProof/>
            <w:szCs w:val="22"/>
            <w:lang w:val="en-SI" w:eastAsia="en-SI"/>
          </w:rPr>
          <w:tab/>
        </w:r>
        <w:r w:rsidRPr="00E17EB6">
          <w:rPr>
            <w:rStyle w:val="Hyperlink"/>
            <w:noProof/>
          </w:rPr>
          <w:t>Infrastrukturni pogled</w:t>
        </w:r>
        <w:r>
          <w:rPr>
            <w:noProof/>
            <w:webHidden/>
          </w:rPr>
          <w:tab/>
        </w:r>
        <w:r>
          <w:rPr>
            <w:noProof/>
            <w:webHidden/>
          </w:rPr>
          <w:fldChar w:fldCharType="begin"/>
        </w:r>
        <w:r>
          <w:rPr>
            <w:noProof/>
            <w:webHidden/>
          </w:rPr>
          <w:instrText xml:space="preserve"> PAGEREF _Toc215338336 \h </w:instrText>
        </w:r>
        <w:r>
          <w:rPr>
            <w:noProof/>
            <w:webHidden/>
          </w:rPr>
        </w:r>
        <w:r>
          <w:rPr>
            <w:noProof/>
            <w:webHidden/>
          </w:rPr>
          <w:fldChar w:fldCharType="separate"/>
        </w:r>
        <w:r>
          <w:rPr>
            <w:noProof/>
            <w:webHidden/>
          </w:rPr>
          <w:t>25</w:t>
        </w:r>
        <w:r>
          <w:rPr>
            <w:noProof/>
            <w:webHidden/>
          </w:rPr>
          <w:fldChar w:fldCharType="end"/>
        </w:r>
      </w:hyperlink>
    </w:p>
    <w:p w14:paraId="7805B73A" w14:textId="671336AB"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37" w:history="1">
        <w:r w:rsidRPr="00E17EB6">
          <w:rPr>
            <w:rStyle w:val="Hyperlink"/>
            <w:noProof/>
          </w:rPr>
          <w:t>3.4.1</w:t>
        </w:r>
        <w:r>
          <w:rPr>
            <w:rFonts w:asciiTheme="minorHAnsi" w:eastAsiaTheme="minorEastAsia" w:hAnsiTheme="minorHAnsi" w:cstheme="minorBidi"/>
            <w:i w:val="0"/>
            <w:iCs w:val="0"/>
            <w:noProof/>
            <w:szCs w:val="22"/>
            <w:lang w:val="en-SI" w:eastAsia="en-SI"/>
          </w:rPr>
          <w:tab/>
        </w:r>
        <w:r w:rsidRPr="00E17EB6">
          <w:rPr>
            <w:rStyle w:val="Hyperlink"/>
            <w:noProof/>
          </w:rPr>
          <w:t>Razpoložljivost sistema</w:t>
        </w:r>
        <w:r>
          <w:rPr>
            <w:noProof/>
            <w:webHidden/>
          </w:rPr>
          <w:tab/>
        </w:r>
        <w:r>
          <w:rPr>
            <w:noProof/>
            <w:webHidden/>
          </w:rPr>
          <w:fldChar w:fldCharType="begin"/>
        </w:r>
        <w:r>
          <w:rPr>
            <w:noProof/>
            <w:webHidden/>
          </w:rPr>
          <w:instrText xml:space="preserve"> PAGEREF _Toc215338337 \h </w:instrText>
        </w:r>
        <w:r>
          <w:rPr>
            <w:noProof/>
            <w:webHidden/>
          </w:rPr>
        </w:r>
        <w:r>
          <w:rPr>
            <w:noProof/>
            <w:webHidden/>
          </w:rPr>
          <w:fldChar w:fldCharType="separate"/>
        </w:r>
        <w:r>
          <w:rPr>
            <w:noProof/>
            <w:webHidden/>
          </w:rPr>
          <w:t>25</w:t>
        </w:r>
        <w:r>
          <w:rPr>
            <w:noProof/>
            <w:webHidden/>
          </w:rPr>
          <w:fldChar w:fldCharType="end"/>
        </w:r>
      </w:hyperlink>
    </w:p>
    <w:p w14:paraId="0E5318DF" w14:textId="2F6CA855"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38" w:history="1">
        <w:r w:rsidRPr="00E17EB6">
          <w:rPr>
            <w:rStyle w:val="Hyperlink"/>
            <w:noProof/>
          </w:rPr>
          <w:t>3.4.2</w:t>
        </w:r>
        <w:r>
          <w:rPr>
            <w:rFonts w:asciiTheme="minorHAnsi" w:eastAsiaTheme="minorEastAsia" w:hAnsiTheme="minorHAnsi" w:cstheme="minorBidi"/>
            <w:i w:val="0"/>
            <w:iCs w:val="0"/>
            <w:noProof/>
            <w:szCs w:val="22"/>
            <w:lang w:val="en-SI" w:eastAsia="en-SI"/>
          </w:rPr>
          <w:tab/>
        </w:r>
        <w:r w:rsidRPr="00E17EB6">
          <w:rPr>
            <w:rStyle w:val="Hyperlink"/>
            <w:noProof/>
          </w:rPr>
          <w:t>Razširljivost sistema</w:t>
        </w:r>
        <w:r>
          <w:rPr>
            <w:noProof/>
            <w:webHidden/>
          </w:rPr>
          <w:tab/>
        </w:r>
        <w:r>
          <w:rPr>
            <w:noProof/>
            <w:webHidden/>
          </w:rPr>
          <w:fldChar w:fldCharType="begin"/>
        </w:r>
        <w:r>
          <w:rPr>
            <w:noProof/>
            <w:webHidden/>
          </w:rPr>
          <w:instrText xml:space="preserve"> PAGEREF _Toc215338338 \h </w:instrText>
        </w:r>
        <w:r>
          <w:rPr>
            <w:noProof/>
            <w:webHidden/>
          </w:rPr>
        </w:r>
        <w:r>
          <w:rPr>
            <w:noProof/>
            <w:webHidden/>
          </w:rPr>
          <w:fldChar w:fldCharType="separate"/>
        </w:r>
        <w:r>
          <w:rPr>
            <w:noProof/>
            <w:webHidden/>
          </w:rPr>
          <w:t>26</w:t>
        </w:r>
        <w:r>
          <w:rPr>
            <w:noProof/>
            <w:webHidden/>
          </w:rPr>
          <w:fldChar w:fldCharType="end"/>
        </w:r>
      </w:hyperlink>
    </w:p>
    <w:p w14:paraId="24EDCC99" w14:textId="66EFF0EC"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39" w:history="1">
        <w:r w:rsidRPr="00E17EB6">
          <w:rPr>
            <w:rStyle w:val="Hyperlink"/>
            <w:noProof/>
          </w:rPr>
          <w:t>3.4.3</w:t>
        </w:r>
        <w:r>
          <w:rPr>
            <w:rFonts w:asciiTheme="minorHAnsi" w:eastAsiaTheme="minorEastAsia" w:hAnsiTheme="minorHAnsi" w:cstheme="minorBidi"/>
            <w:i w:val="0"/>
            <w:iCs w:val="0"/>
            <w:noProof/>
            <w:szCs w:val="22"/>
            <w:lang w:val="en-SI" w:eastAsia="en-SI"/>
          </w:rPr>
          <w:tab/>
        </w:r>
        <w:r w:rsidRPr="00E17EB6">
          <w:rPr>
            <w:rStyle w:val="Hyperlink"/>
            <w:noProof/>
          </w:rPr>
          <w:t>Topologija sistema</w:t>
        </w:r>
        <w:r>
          <w:rPr>
            <w:noProof/>
            <w:webHidden/>
          </w:rPr>
          <w:tab/>
        </w:r>
        <w:r>
          <w:rPr>
            <w:noProof/>
            <w:webHidden/>
          </w:rPr>
          <w:fldChar w:fldCharType="begin"/>
        </w:r>
        <w:r>
          <w:rPr>
            <w:noProof/>
            <w:webHidden/>
          </w:rPr>
          <w:instrText xml:space="preserve"> PAGEREF _Toc215338339 \h </w:instrText>
        </w:r>
        <w:r>
          <w:rPr>
            <w:noProof/>
            <w:webHidden/>
          </w:rPr>
        </w:r>
        <w:r>
          <w:rPr>
            <w:noProof/>
            <w:webHidden/>
          </w:rPr>
          <w:fldChar w:fldCharType="separate"/>
        </w:r>
        <w:r>
          <w:rPr>
            <w:noProof/>
            <w:webHidden/>
          </w:rPr>
          <w:t>26</w:t>
        </w:r>
        <w:r>
          <w:rPr>
            <w:noProof/>
            <w:webHidden/>
          </w:rPr>
          <w:fldChar w:fldCharType="end"/>
        </w:r>
      </w:hyperlink>
    </w:p>
    <w:p w14:paraId="51CEDC27" w14:textId="32356C18"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40" w:history="1">
        <w:r w:rsidRPr="00E17EB6">
          <w:rPr>
            <w:rStyle w:val="Hyperlink"/>
            <w:noProof/>
          </w:rPr>
          <w:t>3.4.4</w:t>
        </w:r>
        <w:r>
          <w:rPr>
            <w:rFonts w:asciiTheme="minorHAnsi" w:eastAsiaTheme="minorEastAsia" w:hAnsiTheme="minorHAnsi" w:cstheme="minorBidi"/>
            <w:i w:val="0"/>
            <w:iCs w:val="0"/>
            <w:noProof/>
            <w:szCs w:val="22"/>
            <w:lang w:val="en-SI" w:eastAsia="en-SI"/>
          </w:rPr>
          <w:tab/>
        </w:r>
        <w:r w:rsidRPr="00E17EB6">
          <w:rPr>
            <w:rStyle w:val="Hyperlink"/>
            <w:noProof/>
          </w:rPr>
          <w:t>Mrežne povezave</w:t>
        </w:r>
        <w:r>
          <w:rPr>
            <w:noProof/>
            <w:webHidden/>
          </w:rPr>
          <w:tab/>
        </w:r>
        <w:r>
          <w:rPr>
            <w:noProof/>
            <w:webHidden/>
          </w:rPr>
          <w:fldChar w:fldCharType="begin"/>
        </w:r>
        <w:r>
          <w:rPr>
            <w:noProof/>
            <w:webHidden/>
          </w:rPr>
          <w:instrText xml:space="preserve"> PAGEREF _Toc215338340 \h </w:instrText>
        </w:r>
        <w:r>
          <w:rPr>
            <w:noProof/>
            <w:webHidden/>
          </w:rPr>
        </w:r>
        <w:r>
          <w:rPr>
            <w:noProof/>
            <w:webHidden/>
          </w:rPr>
          <w:fldChar w:fldCharType="separate"/>
        </w:r>
        <w:r>
          <w:rPr>
            <w:noProof/>
            <w:webHidden/>
          </w:rPr>
          <w:t>28</w:t>
        </w:r>
        <w:r>
          <w:rPr>
            <w:noProof/>
            <w:webHidden/>
          </w:rPr>
          <w:fldChar w:fldCharType="end"/>
        </w:r>
      </w:hyperlink>
    </w:p>
    <w:p w14:paraId="07E0A474" w14:textId="711D6613"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41" w:history="1">
        <w:r w:rsidRPr="00E17EB6">
          <w:rPr>
            <w:rStyle w:val="Hyperlink"/>
            <w:noProof/>
          </w:rPr>
          <w:t>3.4.5</w:t>
        </w:r>
        <w:r>
          <w:rPr>
            <w:rFonts w:asciiTheme="minorHAnsi" w:eastAsiaTheme="minorEastAsia" w:hAnsiTheme="minorHAnsi" w:cstheme="minorBidi"/>
            <w:i w:val="0"/>
            <w:iCs w:val="0"/>
            <w:noProof/>
            <w:szCs w:val="22"/>
            <w:lang w:val="en-SI" w:eastAsia="en-SI"/>
          </w:rPr>
          <w:tab/>
        </w:r>
        <w:r w:rsidRPr="00E17EB6">
          <w:rPr>
            <w:rStyle w:val="Hyperlink"/>
            <w:noProof/>
          </w:rPr>
          <w:t>Nameščanje sistema</w:t>
        </w:r>
        <w:r>
          <w:rPr>
            <w:noProof/>
            <w:webHidden/>
          </w:rPr>
          <w:tab/>
        </w:r>
        <w:r>
          <w:rPr>
            <w:noProof/>
            <w:webHidden/>
          </w:rPr>
          <w:fldChar w:fldCharType="begin"/>
        </w:r>
        <w:r>
          <w:rPr>
            <w:noProof/>
            <w:webHidden/>
          </w:rPr>
          <w:instrText xml:space="preserve"> PAGEREF _Toc215338341 \h </w:instrText>
        </w:r>
        <w:r>
          <w:rPr>
            <w:noProof/>
            <w:webHidden/>
          </w:rPr>
        </w:r>
        <w:r>
          <w:rPr>
            <w:noProof/>
            <w:webHidden/>
          </w:rPr>
          <w:fldChar w:fldCharType="separate"/>
        </w:r>
        <w:r>
          <w:rPr>
            <w:noProof/>
            <w:webHidden/>
          </w:rPr>
          <w:t>29</w:t>
        </w:r>
        <w:r>
          <w:rPr>
            <w:noProof/>
            <w:webHidden/>
          </w:rPr>
          <w:fldChar w:fldCharType="end"/>
        </w:r>
      </w:hyperlink>
    </w:p>
    <w:p w14:paraId="5011B947" w14:textId="023C42B7" w:rsidR="00BC780C" w:rsidRDefault="00BC780C">
      <w:pPr>
        <w:pStyle w:val="TOC1"/>
        <w:tabs>
          <w:tab w:val="left" w:pos="400"/>
          <w:tab w:val="right" w:leader="dot" w:pos="9890"/>
        </w:tabs>
        <w:rPr>
          <w:rFonts w:asciiTheme="minorHAnsi" w:eastAsiaTheme="minorEastAsia" w:hAnsiTheme="minorHAnsi" w:cstheme="minorBidi"/>
          <w:b w:val="0"/>
          <w:bCs w:val="0"/>
          <w:caps w:val="0"/>
          <w:noProof/>
          <w:szCs w:val="22"/>
          <w:lang w:val="en-SI" w:eastAsia="en-SI"/>
        </w:rPr>
      </w:pPr>
      <w:hyperlink w:anchor="_Toc215338342" w:history="1">
        <w:r w:rsidRPr="00E17EB6">
          <w:rPr>
            <w:rStyle w:val="Hyperlink"/>
            <w:noProof/>
          </w:rPr>
          <w:t>4</w:t>
        </w:r>
        <w:r>
          <w:rPr>
            <w:rFonts w:asciiTheme="minorHAnsi" w:eastAsiaTheme="minorEastAsia" w:hAnsiTheme="minorHAnsi" w:cstheme="minorBidi"/>
            <w:b w:val="0"/>
            <w:bCs w:val="0"/>
            <w:caps w:val="0"/>
            <w:noProof/>
            <w:szCs w:val="22"/>
            <w:lang w:val="en-SI" w:eastAsia="en-SI"/>
          </w:rPr>
          <w:tab/>
        </w:r>
        <w:r w:rsidRPr="00E17EB6">
          <w:rPr>
            <w:rStyle w:val="Hyperlink"/>
            <w:noProof/>
          </w:rPr>
          <w:t>Navezava na zunanje sisteme</w:t>
        </w:r>
        <w:r>
          <w:rPr>
            <w:noProof/>
            <w:webHidden/>
          </w:rPr>
          <w:tab/>
        </w:r>
        <w:r>
          <w:rPr>
            <w:noProof/>
            <w:webHidden/>
          </w:rPr>
          <w:fldChar w:fldCharType="begin"/>
        </w:r>
        <w:r>
          <w:rPr>
            <w:noProof/>
            <w:webHidden/>
          </w:rPr>
          <w:instrText xml:space="preserve"> PAGEREF _Toc215338342 \h </w:instrText>
        </w:r>
        <w:r>
          <w:rPr>
            <w:noProof/>
            <w:webHidden/>
          </w:rPr>
        </w:r>
        <w:r>
          <w:rPr>
            <w:noProof/>
            <w:webHidden/>
          </w:rPr>
          <w:fldChar w:fldCharType="separate"/>
        </w:r>
        <w:r>
          <w:rPr>
            <w:noProof/>
            <w:webHidden/>
          </w:rPr>
          <w:t>30</w:t>
        </w:r>
        <w:r>
          <w:rPr>
            <w:noProof/>
            <w:webHidden/>
          </w:rPr>
          <w:fldChar w:fldCharType="end"/>
        </w:r>
      </w:hyperlink>
    </w:p>
    <w:p w14:paraId="52FDA90A" w14:textId="0F022E66"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43" w:history="1">
        <w:r w:rsidRPr="00E17EB6">
          <w:rPr>
            <w:rStyle w:val="Hyperlink"/>
            <w:noProof/>
          </w:rPr>
          <w:t>4.1</w:t>
        </w:r>
        <w:r>
          <w:rPr>
            <w:rFonts w:asciiTheme="minorHAnsi" w:eastAsiaTheme="minorEastAsia" w:hAnsiTheme="minorHAnsi" w:cstheme="minorBidi"/>
            <w:smallCaps w:val="0"/>
            <w:noProof/>
            <w:szCs w:val="22"/>
            <w:lang w:val="en-SI" w:eastAsia="en-SI"/>
          </w:rPr>
          <w:tab/>
        </w:r>
        <w:r w:rsidRPr="00E17EB6">
          <w:rPr>
            <w:rStyle w:val="Hyperlink"/>
            <w:noProof/>
          </w:rPr>
          <w:t>RPE</w:t>
        </w:r>
        <w:r>
          <w:rPr>
            <w:noProof/>
            <w:webHidden/>
          </w:rPr>
          <w:tab/>
        </w:r>
        <w:r>
          <w:rPr>
            <w:noProof/>
            <w:webHidden/>
          </w:rPr>
          <w:fldChar w:fldCharType="begin"/>
        </w:r>
        <w:r>
          <w:rPr>
            <w:noProof/>
            <w:webHidden/>
          </w:rPr>
          <w:instrText xml:space="preserve"> PAGEREF _Toc215338343 \h </w:instrText>
        </w:r>
        <w:r>
          <w:rPr>
            <w:noProof/>
            <w:webHidden/>
          </w:rPr>
        </w:r>
        <w:r>
          <w:rPr>
            <w:noProof/>
            <w:webHidden/>
          </w:rPr>
          <w:fldChar w:fldCharType="separate"/>
        </w:r>
        <w:r>
          <w:rPr>
            <w:noProof/>
            <w:webHidden/>
          </w:rPr>
          <w:t>30</w:t>
        </w:r>
        <w:r>
          <w:rPr>
            <w:noProof/>
            <w:webHidden/>
          </w:rPr>
          <w:fldChar w:fldCharType="end"/>
        </w:r>
      </w:hyperlink>
    </w:p>
    <w:p w14:paraId="684AD313" w14:textId="135828A1"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44" w:history="1">
        <w:r w:rsidRPr="00E17EB6">
          <w:rPr>
            <w:rStyle w:val="Hyperlink"/>
            <w:noProof/>
          </w:rPr>
          <w:t>4.2</w:t>
        </w:r>
        <w:r>
          <w:rPr>
            <w:rFonts w:asciiTheme="minorHAnsi" w:eastAsiaTheme="minorEastAsia" w:hAnsiTheme="minorHAnsi" w:cstheme="minorBidi"/>
            <w:smallCaps w:val="0"/>
            <w:noProof/>
            <w:szCs w:val="22"/>
            <w:lang w:val="en-SI" w:eastAsia="en-SI"/>
          </w:rPr>
          <w:tab/>
        </w:r>
        <w:r w:rsidRPr="00E17EB6">
          <w:rPr>
            <w:rStyle w:val="Hyperlink"/>
            <w:noProof/>
          </w:rPr>
          <w:t>isunz</w:t>
        </w:r>
        <w:r>
          <w:rPr>
            <w:noProof/>
            <w:webHidden/>
          </w:rPr>
          <w:tab/>
        </w:r>
        <w:r>
          <w:rPr>
            <w:noProof/>
            <w:webHidden/>
          </w:rPr>
          <w:fldChar w:fldCharType="begin"/>
        </w:r>
        <w:r>
          <w:rPr>
            <w:noProof/>
            <w:webHidden/>
          </w:rPr>
          <w:instrText xml:space="preserve"> PAGEREF _Toc215338344 \h </w:instrText>
        </w:r>
        <w:r>
          <w:rPr>
            <w:noProof/>
            <w:webHidden/>
          </w:rPr>
        </w:r>
        <w:r>
          <w:rPr>
            <w:noProof/>
            <w:webHidden/>
          </w:rPr>
          <w:fldChar w:fldCharType="separate"/>
        </w:r>
        <w:r>
          <w:rPr>
            <w:noProof/>
            <w:webHidden/>
          </w:rPr>
          <w:t>30</w:t>
        </w:r>
        <w:r>
          <w:rPr>
            <w:noProof/>
            <w:webHidden/>
          </w:rPr>
          <w:fldChar w:fldCharType="end"/>
        </w:r>
      </w:hyperlink>
    </w:p>
    <w:p w14:paraId="19907611" w14:textId="551F229B" w:rsidR="00BC780C" w:rsidRDefault="00BC780C">
      <w:pPr>
        <w:pStyle w:val="TOC1"/>
        <w:tabs>
          <w:tab w:val="left" w:pos="400"/>
          <w:tab w:val="right" w:leader="dot" w:pos="9890"/>
        </w:tabs>
        <w:rPr>
          <w:rFonts w:asciiTheme="minorHAnsi" w:eastAsiaTheme="minorEastAsia" w:hAnsiTheme="minorHAnsi" w:cstheme="minorBidi"/>
          <w:b w:val="0"/>
          <w:bCs w:val="0"/>
          <w:caps w:val="0"/>
          <w:noProof/>
          <w:szCs w:val="22"/>
          <w:lang w:val="en-SI" w:eastAsia="en-SI"/>
        </w:rPr>
      </w:pPr>
      <w:hyperlink w:anchor="_Toc215338345" w:history="1">
        <w:r w:rsidRPr="00E17EB6">
          <w:rPr>
            <w:rStyle w:val="Hyperlink"/>
            <w:noProof/>
          </w:rPr>
          <w:t>5</w:t>
        </w:r>
        <w:r>
          <w:rPr>
            <w:rFonts w:asciiTheme="minorHAnsi" w:eastAsiaTheme="minorEastAsia" w:hAnsiTheme="minorHAnsi" w:cstheme="minorBidi"/>
            <w:b w:val="0"/>
            <w:bCs w:val="0"/>
            <w:caps w:val="0"/>
            <w:noProof/>
            <w:szCs w:val="22"/>
            <w:lang w:val="en-SI" w:eastAsia="en-SI"/>
          </w:rPr>
          <w:tab/>
        </w:r>
        <w:r w:rsidRPr="00E17EB6">
          <w:rPr>
            <w:rStyle w:val="Hyperlink"/>
            <w:noProof/>
          </w:rPr>
          <w:t>Varnost</w:t>
        </w:r>
        <w:r>
          <w:rPr>
            <w:noProof/>
            <w:webHidden/>
          </w:rPr>
          <w:tab/>
        </w:r>
        <w:r>
          <w:rPr>
            <w:noProof/>
            <w:webHidden/>
          </w:rPr>
          <w:fldChar w:fldCharType="begin"/>
        </w:r>
        <w:r>
          <w:rPr>
            <w:noProof/>
            <w:webHidden/>
          </w:rPr>
          <w:instrText xml:space="preserve"> PAGEREF _Toc215338345 \h </w:instrText>
        </w:r>
        <w:r>
          <w:rPr>
            <w:noProof/>
            <w:webHidden/>
          </w:rPr>
        </w:r>
        <w:r>
          <w:rPr>
            <w:noProof/>
            <w:webHidden/>
          </w:rPr>
          <w:fldChar w:fldCharType="separate"/>
        </w:r>
        <w:r>
          <w:rPr>
            <w:noProof/>
            <w:webHidden/>
          </w:rPr>
          <w:t>31</w:t>
        </w:r>
        <w:r>
          <w:rPr>
            <w:noProof/>
            <w:webHidden/>
          </w:rPr>
          <w:fldChar w:fldCharType="end"/>
        </w:r>
      </w:hyperlink>
    </w:p>
    <w:p w14:paraId="560E2ECF" w14:textId="551116A8"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46" w:history="1">
        <w:r w:rsidRPr="00E17EB6">
          <w:rPr>
            <w:rStyle w:val="Hyperlink"/>
            <w:noProof/>
          </w:rPr>
          <w:t>5.1</w:t>
        </w:r>
        <w:r>
          <w:rPr>
            <w:rFonts w:asciiTheme="minorHAnsi" w:eastAsiaTheme="minorEastAsia" w:hAnsiTheme="minorHAnsi" w:cstheme="minorBidi"/>
            <w:smallCaps w:val="0"/>
            <w:noProof/>
            <w:szCs w:val="22"/>
            <w:lang w:val="en-SI" w:eastAsia="en-SI"/>
          </w:rPr>
          <w:tab/>
        </w:r>
        <w:r w:rsidRPr="00E17EB6">
          <w:rPr>
            <w:rStyle w:val="Hyperlink"/>
            <w:noProof/>
          </w:rPr>
          <w:t>Uporabniki sistema</w:t>
        </w:r>
        <w:r>
          <w:rPr>
            <w:noProof/>
            <w:webHidden/>
          </w:rPr>
          <w:tab/>
        </w:r>
        <w:r>
          <w:rPr>
            <w:noProof/>
            <w:webHidden/>
          </w:rPr>
          <w:fldChar w:fldCharType="begin"/>
        </w:r>
        <w:r>
          <w:rPr>
            <w:noProof/>
            <w:webHidden/>
          </w:rPr>
          <w:instrText xml:space="preserve"> PAGEREF _Toc215338346 \h </w:instrText>
        </w:r>
        <w:r>
          <w:rPr>
            <w:noProof/>
            <w:webHidden/>
          </w:rPr>
        </w:r>
        <w:r>
          <w:rPr>
            <w:noProof/>
            <w:webHidden/>
          </w:rPr>
          <w:fldChar w:fldCharType="separate"/>
        </w:r>
        <w:r>
          <w:rPr>
            <w:noProof/>
            <w:webHidden/>
          </w:rPr>
          <w:t>31</w:t>
        </w:r>
        <w:r>
          <w:rPr>
            <w:noProof/>
            <w:webHidden/>
          </w:rPr>
          <w:fldChar w:fldCharType="end"/>
        </w:r>
      </w:hyperlink>
    </w:p>
    <w:p w14:paraId="7926A3B9" w14:textId="51EE559A"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47" w:history="1">
        <w:r w:rsidRPr="00E17EB6">
          <w:rPr>
            <w:rStyle w:val="Hyperlink"/>
            <w:noProof/>
          </w:rPr>
          <w:t>5.2</w:t>
        </w:r>
        <w:r>
          <w:rPr>
            <w:rFonts w:asciiTheme="minorHAnsi" w:eastAsiaTheme="minorEastAsia" w:hAnsiTheme="minorHAnsi" w:cstheme="minorBidi"/>
            <w:smallCaps w:val="0"/>
            <w:noProof/>
            <w:szCs w:val="22"/>
            <w:lang w:val="en-SI" w:eastAsia="en-SI"/>
          </w:rPr>
          <w:tab/>
        </w:r>
        <w:r w:rsidRPr="00E17EB6">
          <w:rPr>
            <w:rStyle w:val="Hyperlink"/>
            <w:noProof/>
          </w:rPr>
          <w:t>Upravljanje s z identitetami in dostopi uporabnika</w:t>
        </w:r>
        <w:r>
          <w:rPr>
            <w:noProof/>
            <w:webHidden/>
          </w:rPr>
          <w:tab/>
        </w:r>
        <w:r>
          <w:rPr>
            <w:noProof/>
            <w:webHidden/>
          </w:rPr>
          <w:fldChar w:fldCharType="begin"/>
        </w:r>
        <w:r>
          <w:rPr>
            <w:noProof/>
            <w:webHidden/>
          </w:rPr>
          <w:instrText xml:space="preserve"> PAGEREF _Toc215338347 \h </w:instrText>
        </w:r>
        <w:r>
          <w:rPr>
            <w:noProof/>
            <w:webHidden/>
          </w:rPr>
        </w:r>
        <w:r>
          <w:rPr>
            <w:noProof/>
            <w:webHidden/>
          </w:rPr>
          <w:fldChar w:fldCharType="separate"/>
        </w:r>
        <w:r>
          <w:rPr>
            <w:noProof/>
            <w:webHidden/>
          </w:rPr>
          <w:t>31</w:t>
        </w:r>
        <w:r>
          <w:rPr>
            <w:noProof/>
            <w:webHidden/>
          </w:rPr>
          <w:fldChar w:fldCharType="end"/>
        </w:r>
      </w:hyperlink>
    </w:p>
    <w:p w14:paraId="5A63D8F5" w14:textId="5AB769A0"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48" w:history="1">
        <w:r w:rsidRPr="00E17EB6">
          <w:rPr>
            <w:rStyle w:val="Hyperlink"/>
            <w:noProof/>
          </w:rPr>
          <w:t>5.2.1</w:t>
        </w:r>
        <w:r>
          <w:rPr>
            <w:rFonts w:asciiTheme="minorHAnsi" w:eastAsiaTheme="minorEastAsia" w:hAnsiTheme="minorHAnsi" w:cstheme="minorBidi"/>
            <w:i w:val="0"/>
            <w:iCs w:val="0"/>
            <w:noProof/>
            <w:szCs w:val="22"/>
            <w:lang w:val="en-SI" w:eastAsia="en-SI"/>
          </w:rPr>
          <w:tab/>
        </w:r>
        <w:r w:rsidRPr="00E17EB6">
          <w:rPr>
            <w:rStyle w:val="Hyperlink"/>
            <w:noProof/>
          </w:rPr>
          <w:t>Identifikacija uporabnikov z uporabo gradnika SI-CAS</w:t>
        </w:r>
        <w:r>
          <w:rPr>
            <w:noProof/>
            <w:webHidden/>
          </w:rPr>
          <w:tab/>
        </w:r>
        <w:r>
          <w:rPr>
            <w:noProof/>
            <w:webHidden/>
          </w:rPr>
          <w:fldChar w:fldCharType="begin"/>
        </w:r>
        <w:r>
          <w:rPr>
            <w:noProof/>
            <w:webHidden/>
          </w:rPr>
          <w:instrText xml:space="preserve"> PAGEREF _Toc215338348 \h </w:instrText>
        </w:r>
        <w:r>
          <w:rPr>
            <w:noProof/>
            <w:webHidden/>
          </w:rPr>
        </w:r>
        <w:r>
          <w:rPr>
            <w:noProof/>
            <w:webHidden/>
          </w:rPr>
          <w:fldChar w:fldCharType="separate"/>
        </w:r>
        <w:r>
          <w:rPr>
            <w:noProof/>
            <w:webHidden/>
          </w:rPr>
          <w:t>31</w:t>
        </w:r>
        <w:r>
          <w:rPr>
            <w:noProof/>
            <w:webHidden/>
          </w:rPr>
          <w:fldChar w:fldCharType="end"/>
        </w:r>
      </w:hyperlink>
    </w:p>
    <w:p w14:paraId="43870672" w14:textId="16180259"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49" w:history="1">
        <w:r w:rsidRPr="00E17EB6">
          <w:rPr>
            <w:rStyle w:val="Hyperlink"/>
            <w:noProof/>
          </w:rPr>
          <w:t>5.2.2</w:t>
        </w:r>
        <w:r>
          <w:rPr>
            <w:rFonts w:asciiTheme="minorHAnsi" w:eastAsiaTheme="minorEastAsia" w:hAnsiTheme="minorHAnsi" w:cstheme="minorBidi"/>
            <w:i w:val="0"/>
            <w:iCs w:val="0"/>
            <w:noProof/>
            <w:szCs w:val="22"/>
            <w:lang w:val="en-SI" w:eastAsia="en-SI"/>
          </w:rPr>
          <w:tab/>
        </w:r>
        <w:r w:rsidRPr="00E17EB6">
          <w:rPr>
            <w:rStyle w:val="Hyperlink"/>
            <w:noProof/>
          </w:rPr>
          <w:t>Avtorizacija uporabnikov</w:t>
        </w:r>
        <w:r>
          <w:rPr>
            <w:noProof/>
            <w:webHidden/>
          </w:rPr>
          <w:tab/>
        </w:r>
        <w:r>
          <w:rPr>
            <w:noProof/>
            <w:webHidden/>
          </w:rPr>
          <w:fldChar w:fldCharType="begin"/>
        </w:r>
        <w:r>
          <w:rPr>
            <w:noProof/>
            <w:webHidden/>
          </w:rPr>
          <w:instrText xml:space="preserve"> PAGEREF _Toc215338349 \h </w:instrText>
        </w:r>
        <w:r>
          <w:rPr>
            <w:noProof/>
            <w:webHidden/>
          </w:rPr>
        </w:r>
        <w:r>
          <w:rPr>
            <w:noProof/>
            <w:webHidden/>
          </w:rPr>
          <w:fldChar w:fldCharType="separate"/>
        </w:r>
        <w:r>
          <w:rPr>
            <w:noProof/>
            <w:webHidden/>
          </w:rPr>
          <w:t>31</w:t>
        </w:r>
        <w:r>
          <w:rPr>
            <w:noProof/>
            <w:webHidden/>
          </w:rPr>
          <w:fldChar w:fldCharType="end"/>
        </w:r>
      </w:hyperlink>
    </w:p>
    <w:p w14:paraId="2E0F1C48" w14:textId="18535B06"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50" w:history="1">
        <w:r w:rsidRPr="00E17EB6">
          <w:rPr>
            <w:rStyle w:val="Hyperlink"/>
            <w:noProof/>
          </w:rPr>
          <w:t>5.2.3</w:t>
        </w:r>
        <w:r>
          <w:rPr>
            <w:rFonts w:asciiTheme="minorHAnsi" w:eastAsiaTheme="minorEastAsia" w:hAnsiTheme="minorHAnsi" w:cstheme="minorBidi"/>
            <w:i w:val="0"/>
            <w:iCs w:val="0"/>
            <w:noProof/>
            <w:szCs w:val="22"/>
            <w:lang w:val="en-SI" w:eastAsia="en-SI"/>
          </w:rPr>
          <w:tab/>
        </w:r>
        <w:r w:rsidRPr="00E17EB6">
          <w:rPr>
            <w:rStyle w:val="Hyperlink"/>
            <w:noProof/>
          </w:rPr>
          <w:t>Avtentikacija in avtorizacija servisnih uporabnikov</w:t>
        </w:r>
        <w:r>
          <w:rPr>
            <w:noProof/>
            <w:webHidden/>
          </w:rPr>
          <w:tab/>
        </w:r>
        <w:r>
          <w:rPr>
            <w:noProof/>
            <w:webHidden/>
          </w:rPr>
          <w:fldChar w:fldCharType="begin"/>
        </w:r>
        <w:r>
          <w:rPr>
            <w:noProof/>
            <w:webHidden/>
          </w:rPr>
          <w:instrText xml:space="preserve"> PAGEREF _Toc215338350 \h </w:instrText>
        </w:r>
        <w:r>
          <w:rPr>
            <w:noProof/>
            <w:webHidden/>
          </w:rPr>
        </w:r>
        <w:r>
          <w:rPr>
            <w:noProof/>
            <w:webHidden/>
          </w:rPr>
          <w:fldChar w:fldCharType="separate"/>
        </w:r>
        <w:r>
          <w:rPr>
            <w:noProof/>
            <w:webHidden/>
          </w:rPr>
          <w:t>32</w:t>
        </w:r>
        <w:r>
          <w:rPr>
            <w:noProof/>
            <w:webHidden/>
          </w:rPr>
          <w:fldChar w:fldCharType="end"/>
        </w:r>
      </w:hyperlink>
    </w:p>
    <w:p w14:paraId="14BCB9F8" w14:textId="126987C8"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51" w:history="1">
        <w:r w:rsidRPr="00E17EB6">
          <w:rPr>
            <w:rStyle w:val="Hyperlink"/>
            <w:noProof/>
          </w:rPr>
          <w:t>5.2.4</w:t>
        </w:r>
        <w:r>
          <w:rPr>
            <w:rFonts w:asciiTheme="minorHAnsi" w:eastAsiaTheme="minorEastAsia" w:hAnsiTheme="minorHAnsi" w:cstheme="minorBidi"/>
            <w:i w:val="0"/>
            <w:iCs w:val="0"/>
            <w:noProof/>
            <w:szCs w:val="22"/>
            <w:lang w:val="en-SI" w:eastAsia="en-SI"/>
          </w:rPr>
          <w:tab/>
        </w:r>
        <w:r w:rsidRPr="00E17EB6">
          <w:rPr>
            <w:rStyle w:val="Hyperlink"/>
            <w:noProof/>
          </w:rPr>
          <w:t>Gradniki infrastrukture</w:t>
        </w:r>
        <w:r>
          <w:rPr>
            <w:noProof/>
            <w:webHidden/>
          </w:rPr>
          <w:tab/>
        </w:r>
        <w:r>
          <w:rPr>
            <w:noProof/>
            <w:webHidden/>
          </w:rPr>
          <w:fldChar w:fldCharType="begin"/>
        </w:r>
        <w:r>
          <w:rPr>
            <w:noProof/>
            <w:webHidden/>
          </w:rPr>
          <w:instrText xml:space="preserve"> PAGEREF _Toc215338351 \h </w:instrText>
        </w:r>
        <w:r>
          <w:rPr>
            <w:noProof/>
            <w:webHidden/>
          </w:rPr>
        </w:r>
        <w:r>
          <w:rPr>
            <w:noProof/>
            <w:webHidden/>
          </w:rPr>
          <w:fldChar w:fldCharType="separate"/>
        </w:r>
        <w:r>
          <w:rPr>
            <w:noProof/>
            <w:webHidden/>
          </w:rPr>
          <w:t>32</w:t>
        </w:r>
        <w:r>
          <w:rPr>
            <w:noProof/>
            <w:webHidden/>
          </w:rPr>
          <w:fldChar w:fldCharType="end"/>
        </w:r>
      </w:hyperlink>
    </w:p>
    <w:p w14:paraId="27372155" w14:textId="33C4286A"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52" w:history="1">
        <w:r w:rsidRPr="00E17EB6">
          <w:rPr>
            <w:rStyle w:val="Hyperlink"/>
            <w:noProof/>
          </w:rPr>
          <w:t>5.2.5</w:t>
        </w:r>
        <w:r>
          <w:rPr>
            <w:rFonts w:asciiTheme="minorHAnsi" w:eastAsiaTheme="minorEastAsia" w:hAnsiTheme="minorHAnsi" w:cstheme="minorBidi"/>
            <w:i w:val="0"/>
            <w:iCs w:val="0"/>
            <w:noProof/>
            <w:szCs w:val="22"/>
            <w:lang w:val="en-SI" w:eastAsia="en-SI"/>
          </w:rPr>
          <w:tab/>
        </w:r>
        <w:r w:rsidRPr="00E17EB6">
          <w:rPr>
            <w:rStyle w:val="Hyperlink"/>
            <w:noProof/>
          </w:rPr>
          <w:t>Delovanje</w:t>
        </w:r>
        <w:r>
          <w:rPr>
            <w:noProof/>
            <w:webHidden/>
          </w:rPr>
          <w:tab/>
        </w:r>
        <w:r>
          <w:rPr>
            <w:noProof/>
            <w:webHidden/>
          </w:rPr>
          <w:fldChar w:fldCharType="begin"/>
        </w:r>
        <w:r>
          <w:rPr>
            <w:noProof/>
            <w:webHidden/>
          </w:rPr>
          <w:instrText xml:space="preserve"> PAGEREF _Toc215338352 \h </w:instrText>
        </w:r>
        <w:r>
          <w:rPr>
            <w:noProof/>
            <w:webHidden/>
          </w:rPr>
        </w:r>
        <w:r>
          <w:rPr>
            <w:noProof/>
            <w:webHidden/>
          </w:rPr>
          <w:fldChar w:fldCharType="separate"/>
        </w:r>
        <w:r>
          <w:rPr>
            <w:noProof/>
            <w:webHidden/>
          </w:rPr>
          <w:t>33</w:t>
        </w:r>
        <w:r>
          <w:rPr>
            <w:noProof/>
            <w:webHidden/>
          </w:rPr>
          <w:fldChar w:fldCharType="end"/>
        </w:r>
      </w:hyperlink>
    </w:p>
    <w:p w14:paraId="0906833D" w14:textId="678E65ED"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53" w:history="1">
        <w:r w:rsidRPr="00E17EB6">
          <w:rPr>
            <w:rStyle w:val="Hyperlink"/>
            <w:noProof/>
          </w:rPr>
          <w:t>5.3</w:t>
        </w:r>
        <w:r>
          <w:rPr>
            <w:rFonts w:asciiTheme="minorHAnsi" w:eastAsiaTheme="minorEastAsia" w:hAnsiTheme="minorHAnsi" w:cstheme="minorBidi"/>
            <w:smallCaps w:val="0"/>
            <w:noProof/>
            <w:szCs w:val="22"/>
            <w:lang w:val="en-SI" w:eastAsia="en-SI"/>
          </w:rPr>
          <w:tab/>
        </w:r>
        <w:r w:rsidRPr="00E17EB6">
          <w:rPr>
            <w:rStyle w:val="Hyperlink"/>
            <w:noProof/>
          </w:rPr>
          <w:t>Kontrola pristopa</w:t>
        </w:r>
        <w:r>
          <w:rPr>
            <w:noProof/>
            <w:webHidden/>
          </w:rPr>
          <w:tab/>
        </w:r>
        <w:r>
          <w:rPr>
            <w:noProof/>
            <w:webHidden/>
          </w:rPr>
          <w:fldChar w:fldCharType="begin"/>
        </w:r>
        <w:r>
          <w:rPr>
            <w:noProof/>
            <w:webHidden/>
          </w:rPr>
          <w:instrText xml:space="preserve"> PAGEREF _Toc215338353 \h </w:instrText>
        </w:r>
        <w:r>
          <w:rPr>
            <w:noProof/>
            <w:webHidden/>
          </w:rPr>
        </w:r>
        <w:r>
          <w:rPr>
            <w:noProof/>
            <w:webHidden/>
          </w:rPr>
          <w:fldChar w:fldCharType="separate"/>
        </w:r>
        <w:r>
          <w:rPr>
            <w:noProof/>
            <w:webHidden/>
          </w:rPr>
          <w:t>36</w:t>
        </w:r>
        <w:r>
          <w:rPr>
            <w:noProof/>
            <w:webHidden/>
          </w:rPr>
          <w:fldChar w:fldCharType="end"/>
        </w:r>
      </w:hyperlink>
    </w:p>
    <w:p w14:paraId="59E567F7" w14:textId="4B68BD20"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54" w:history="1">
        <w:r w:rsidRPr="00E17EB6">
          <w:rPr>
            <w:rStyle w:val="Hyperlink"/>
            <w:noProof/>
          </w:rPr>
          <w:t>5.3.1</w:t>
        </w:r>
        <w:r>
          <w:rPr>
            <w:rFonts w:asciiTheme="minorHAnsi" w:eastAsiaTheme="minorEastAsia" w:hAnsiTheme="minorHAnsi" w:cstheme="minorBidi"/>
            <w:i w:val="0"/>
            <w:iCs w:val="0"/>
            <w:noProof/>
            <w:szCs w:val="22"/>
            <w:lang w:val="en-SI" w:eastAsia="en-SI"/>
          </w:rPr>
          <w:tab/>
        </w:r>
        <w:r w:rsidRPr="00E17EB6">
          <w:rPr>
            <w:rStyle w:val="Hyperlink"/>
            <w:noProof/>
          </w:rPr>
          <w:t>Kontrola pristopa na nivoju uporabniškega vmesnika</w:t>
        </w:r>
        <w:r>
          <w:rPr>
            <w:noProof/>
            <w:webHidden/>
          </w:rPr>
          <w:tab/>
        </w:r>
        <w:r>
          <w:rPr>
            <w:noProof/>
            <w:webHidden/>
          </w:rPr>
          <w:fldChar w:fldCharType="begin"/>
        </w:r>
        <w:r>
          <w:rPr>
            <w:noProof/>
            <w:webHidden/>
          </w:rPr>
          <w:instrText xml:space="preserve"> PAGEREF _Toc215338354 \h </w:instrText>
        </w:r>
        <w:r>
          <w:rPr>
            <w:noProof/>
            <w:webHidden/>
          </w:rPr>
        </w:r>
        <w:r>
          <w:rPr>
            <w:noProof/>
            <w:webHidden/>
          </w:rPr>
          <w:fldChar w:fldCharType="separate"/>
        </w:r>
        <w:r>
          <w:rPr>
            <w:noProof/>
            <w:webHidden/>
          </w:rPr>
          <w:t>36</w:t>
        </w:r>
        <w:r>
          <w:rPr>
            <w:noProof/>
            <w:webHidden/>
          </w:rPr>
          <w:fldChar w:fldCharType="end"/>
        </w:r>
      </w:hyperlink>
    </w:p>
    <w:p w14:paraId="50D26065" w14:textId="357AAD36"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55" w:history="1">
        <w:r w:rsidRPr="00E17EB6">
          <w:rPr>
            <w:rStyle w:val="Hyperlink"/>
            <w:noProof/>
          </w:rPr>
          <w:t>5.3.2</w:t>
        </w:r>
        <w:r>
          <w:rPr>
            <w:rFonts w:asciiTheme="minorHAnsi" w:eastAsiaTheme="minorEastAsia" w:hAnsiTheme="minorHAnsi" w:cstheme="minorBidi"/>
            <w:i w:val="0"/>
            <w:iCs w:val="0"/>
            <w:noProof/>
            <w:szCs w:val="22"/>
            <w:lang w:val="en-SI" w:eastAsia="en-SI"/>
          </w:rPr>
          <w:tab/>
        </w:r>
        <w:r w:rsidRPr="00E17EB6">
          <w:rPr>
            <w:rStyle w:val="Hyperlink"/>
            <w:noProof/>
          </w:rPr>
          <w:t>Kontrola pristopa na storitvenem sloju</w:t>
        </w:r>
        <w:r>
          <w:rPr>
            <w:noProof/>
            <w:webHidden/>
          </w:rPr>
          <w:tab/>
        </w:r>
        <w:r>
          <w:rPr>
            <w:noProof/>
            <w:webHidden/>
          </w:rPr>
          <w:fldChar w:fldCharType="begin"/>
        </w:r>
        <w:r>
          <w:rPr>
            <w:noProof/>
            <w:webHidden/>
          </w:rPr>
          <w:instrText xml:space="preserve"> PAGEREF _Toc215338355 \h </w:instrText>
        </w:r>
        <w:r>
          <w:rPr>
            <w:noProof/>
            <w:webHidden/>
          </w:rPr>
        </w:r>
        <w:r>
          <w:rPr>
            <w:noProof/>
            <w:webHidden/>
          </w:rPr>
          <w:fldChar w:fldCharType="separate"/>
        </w:r>
        <w:r>
          <w:rPr>
            <w:noProof/>
            <w:webHidden/>
          </w:rPr>
          <w:t>36</w:t>
        </w:r>
        <w:r>
          <w:rPr>
            <w:noProof/>
            <w:webHidden/>
          </w:rPr>
          <w:fldChar w:fldCharType="end"/>
        </w:r>
      </w:hyperlink>
    </w:p>
    <w:p w14:paraId="31C8F196" w14:textId="724FE039" w:rsidR="00BC780C" w:rsidRDefault="00BC780C">
      <w:pPr>
        <w:pStyle w:val="TOC3"/>
        <w:tabs>
          <w:tab w:val="left" w:pos="1200"/>
          <w:tab w:val="right" w:leader="dot" w:pos="9890"/>
        </w:tabs>
        <w:rPr>
          <w:rFonts w:asciiTheme="minorHAnsi" w:eastAsiaTheme="minorEastAsia" w:hAnsiTheme="minorHAnsi" w:cstheme="minorBidi"/>
          <w:i w:val="0"/>
          <w:iCs w:val="0"/>
          <w:noProof/>
          <w:szCs w:val="22"/>
          <w:lang w:val="en-SI" w:eastAsia="en-SI"/>
        </w:rPr>
      </w:pPr>
      <w:hyperlink w:anchor="_Toc215338356" w:history="1">
        <w:r w:rsidRPr="00E17EB6">
          <w:rPr>
            <w:rStyle w:val="Hyperlink"/>
            <w:noProof/>
          </w:rPr>
          <w:t>5.3.3</w:t>
        </w:r>
        <w:r>
          <w:rPr>
            <w:rFonts w:asciiTheme="minorHAnsi" w:eastAsiaTheme="minorEastAsia" w:hAnsiTheme="minorHAnsi" w:cstheme="minorBidi"/>
            <w:i w:val="0"/>
            <w:iCs w:val="0"/>
            <w:noProof/>
            <w:szCs w:val="22"/>
            <w:lang w:val="en-SI" w:eastAsia="en-SI"/>
          </w:rPr>
          <w:tab/>
        </w:r>
        <w:r w:rsidRPr="00E17EB6">
          <w:rPr>
            <w:rStyle w:val="Hyperlink"/>
            <w:noProof/>
          </w:rPr>
          <w:t>Kontrola dostopa na nivoju podatkovne baze</w:t>
        </w:r>
        <w:r>
          <w:rPr>
            <w:noProof/>
            <w:webHidden/>
          </w:rPr>
          <w:tab/>
        </w:r>
        <w:r>
          <w:rPr>
            <w:noProof/>
            <w:webHidden/>
          </w:rPr>
          <w:fldChar w:fldCharType="begin"/>
        </w:r>
        <w:r>
          <w:rPr>
            <w:noProof/>
            <w:webHidden/>
          </w:rPr>
          <w:instrText xml:space="preserve"> PAGEREF _Toc215338356 \h </w:instrText>
        </w:r>
        <w:r>
          <w:rPr>
            <w:noProof/>
            <w:webHidden/>
          </w:rPr>
        </w:r>
        <w:r>
          <w:rPr>
            <w:noProof/>
            <w:webHidden/>
          </w:rPr>
          <w:fldChar w:fldCharType="separate"/>
        </w:r>
        <w:r>
          <w:rPr>
            <w:noProof/>
            <w:webHidden/>
          </w:rPr>
          <w:t>36</w:t>
        </w:r>
        <w:r>
          <w:rPr>
            <w:noProof/>
            <w:webHidden/>
          </w:rPr>
          <w:fldChar w:fldCharType="end"/>
        </w:r>
      </w:hyperlink>
    </w:p>
    <w:p w14:paraId="04E8DABE" w14:textId="04E5EC22"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57" w:history="1">
        <w:r w:rsidRPr="00E17EB6">
          <w:rPr>
            <w:rStyle w:val="Hyperlink"/>
            <w:noProof/>
          </w:rPr>
          <w:t>5.4</w:t>
        </w:r>
        <w:r>
          <w:rPr>
            <w:rFonts w:asciiTheme="minorHAnsi" w:eastAsiaTheme="minorEastAsia" w:hAnsiTheme="minorHAnsi" w:cstheme="minorBidi"/>
            <w:smallCaps w:val="0"/>
            <w:noProof/>
            <w:szCs w:val="22"/>
            <w:lang w:val="en-SI" w:eastAsia="en-SI"/>
          </w:rPr>
          <w:tab/>
        </w:r>
        <w:r w:rsidRPr="00E17EB6">
          <w:rPr>
            <w:rStyle w:val="Hyperlink"/>
            <w:noProof/>
          </w:rPr>
          <w:t>Varovanje omrežnega prometa</w:t>
        </w:r>
        <w:r>
          <w:rPr>
            <w:noProof/>
            <w:webHidden/>
          </w:rPr>
          <w:tab/>
        </w:r>
        <w:r>
          <w:rPr>
            <w:noProof/>
            <w:webHidden/>
          </w:rPr>
          <w:fldChar w:fldCharType="begin"/>
        </w:r>
        <w:r>
          <w:rPr>
            <w:noProof/>
            <w:webHidden/>
          </w:rPr>
          <w:instrText xml:space="preserve"> PAGEREF _Toc215338357 \h </w:instrText>
        </w:r>
        <w:r>
          <w:rPr>
            <w:noProof/>
            <w:webHidden/>
          </w:rPr>
        </w:r>
        <w:r>
          <w:rPr>
            <w:noProof/>
            <w:webHidden/>
          </w:rPr>
          <w:fldChar w:fldCharType="separate"/>
        </w:r>
        <w:r>
          <w:rPr>
            <w:noProof/>
            <w:webHidden/>
          </w:rPr>
          <w:t>36</w:t>
        </w:r>
        <w:r>
          <w:rPr>
            <w:noProof/>
            <w:webHidden/>
          </w:rPr>
          <w:fldChar w:fldCharType="end"/>
        </w:r>
      </w:hyperlink>
    </w:p>
    <w:p w14:paraId="741C56EE" w14:textId="210279E2"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58" w:history="1">
        <w:r w:rsidRPr="00E17EB6">
          <w:rPr>
            <w:rStyle w:val="Hyperlink"/>
            <w:noProof/>
          </w:rPr>
          <w:t>5.5</w:t>
        </w:r>
        <w:r>
          <w:rPr>
            <w:rFonts w:asciiTheme="minorHAnsi" w:eastAsiaTheme="minorEastAsia" w:hAnsiTheme="minorHAnsi" w:cstheme="minorBidi"/>
            <w:smallCaps w:val="0"/>
            <w:noProof/>
            <w:szCs w:val="22"/>
            <w:lang w:val="en-SI" w:eastAsia="en-SI"/>
          </w:rPr>
          <w:tab/>
        </w:r>
        <w:r w:rsidRPr="00E17EB6">
          <w:rPr>
            <w:rStyle w:val="Hyperlink"/>
            <w:noProof/>
          </w:rPr>
          <w:t>Varovanje osebnih podatkov</w:t>
        </w:r>
        <w:r>
          <w:rPr>
            <w:noProof/>
            <w:webHidden/>
          </w:rPr>
          <w:tab/>
        </w:r>
        <w:r>
          <w:rPr>
            <w:noProof/>
            <w:webHidden/>
          </w:rPr>
          <w:fldChar w:fldCharType="begin"/>
        </w:r>
        <w:r>
          <w:rPr>
            <w:noProof/>
            <w:webHidden/>
          </w:rPr>
          <w:instrText xml:space="preserve"> PAGEREF _Toc215338358 \h </w:instrText>
        </w:r>
        <w:r>
          <w:rPr>
            <w:noProof/>
            <w:webHidden/>
          </w:rPr>
        </w:r>
        <w:r>
          <w:rPr>
            <w:noProof/>
            <w:webHidden/>
          </w:rPr>
          <w:fldChar w:fldCharType="separate"/>
        </w:r>
        <w:r>
          <w:rPr>
            <w:noProof/>
            <w:webHidden/>
          </w:rPr>
          <w:t>37</w:t>
        </w:r>
        <w:r>
          <w:rPr>
            <w:noProof/>
            <w:webHidden/>
          </w:rPr>
          <w:fldChar w:fldCharType="end"/>
        </w:r>
      </w:hyperlink>
    </w:p>
    <w:p w14:paraId="7E3FD33B" w14:textId="7E2787EB" w:rsidR="00BC780C" w:rsidRDefault="00BC780C">
      <w:pPr>
        <w:pStyle w:val="TOC1"/>
        <w:tabs>
          <w:tab w:val="left" w:pos="400"/>
          <w:tab w:val="right" w:leader="dot" w:pos="9890"/>
        </w:tabs>
        <w:rPr>
          <w:rFonts w:asciiTheme="minorHAnsi" w:eastAsiaTheme="minorEastAsia" w:hAnsiTheme="minorHAnsi" w:cstheme="minorBidi"/>
          <w:b w:val="0"/>
          <w:bCs w:val="0"/>
          <w:caps w:val="0"/>
          <w:noProof/>
          <w:szCs w:val="22"/>
          <w:lang w:val="en-SI" w:eastAsia="en-SI"/>
        </w:rPr>
      </w:pPr>
      <w:hyperlink w:anchor="_Toc215338359" w:history="1">
        <w:r w:rsidRPr="00E17EB6">
          <w:rPr>
            <w:rStyle w:val="Hyperlink"/>
            <w:noProof/>
          </w:rPr>
          <w:t>6</w:t>
        </w:r>
        <w:r>
          <w:rPr>
            <w:rFonts w:asciiTheme="minorHAnsi" w:eastAsiaTheme="minorEastAsia" w:hAnsiTheme="minorHAnsi" w:cstheme="minorBidi"/>
            <w:b w:val="0"/>
            <w:bCs w:val="0"/>
            <w:caps w:val="0"/>
            <w:noProof/>
            <w:szCs w:val="22"/>
            <w:lang w:val="en-SI" w:eastAsia="en-SI"/>
          </w:rPr>
          <w:tab/>
        </w:r>
        <w:r w:rsidRPr="00E17EB6">
          <w:rPr>
            <w:rStyle w:val="Hyperlink"/>
            <w:noProof/>
          </w:rPr>
          <w:t>Nadzor in upravljanje sistema</w:t>
        </w:r>
        <w:r>
          <w:rPr>
            <w:noProof/>
            <w:webHidden/>
          </w:rPr>
          <w:tab/>
        </w:r>
        <w:r>
          <w:rPr>
            <w:noProof/>
            <w:webHidden/>
          </w:rPr>
          <w:fldChar w:fldCharType="begin"/>
        </w:r>
        <w:r>
          <w:rPr>
            <w:noProof/>
            <w:webHidden/>
          </w:rPr>
          <w:instrText xml:space="preserve"> PAGEREF _Toc215338359 \h </w:instrText>
        </w:r>
        <w:r>
          <w:rPr>
            <w:noProof/>
            <w:webHidden/>
          </w:rPr>
        </w:r>
        <w:r>
          <w:rPr>
            <w:noProof/>
            <w:webHidden/>
          </w:rPr>
          <w:fldChar w:fldCharType="separate"/>
        </w:r>
        <w:r>
          <w:rPr>
            <w:noProof/>
            <w:webHidden/>
          </w:rPr>
          <w:t>38</w:t>
        </w:r>
        <w:r>
          <w:rPr>
            <w:noProof/>
            <w:webHidden/>
          </w:rPr>
          <w:fldChar w:fldCharType="end"/>
        </w:r>
      </w:hyperlink>
    </w:p>
    <w:p w14:paraId="7197787D" w14:textId="037275AB"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60" w:history="1">
        <w:r w:rsidRPr="00E17EB6">
          <w:rPr>
            <w:rStyle w:val="Hyperlink"/>
            <w:noProof/>
          </w:rPr>
          <w:t>6.1</w:t>
        </w:r>
        <w:r>
          <w:rPr>
            <w:rFonts w:asciiTheme="minorHAnsi" w:eastAsiaTheme="minorEastAsia" w:hAnsiTheme="minorHAnsi" w:cstheme="minorBidi"/>
            <w:smallCaps w:val="0"/>
            <w:noProof/>
            <w:szCs w:val="22"/>
            <w:lang w:val="en-SI" w:eastAsia="en-SI"/>
          </w:rPr>
          <w:tab/>
        </w:r>
        <w:r w:rsidRPr="00E17EB6">
          <w:rPr>
            <w:rStyle w:val="Hyperlink"/>
            <w:noProof/>
          </w:rPr>
          <w:t>Administracija sistema</w:t>
        </w:r>
        <w:r>
          <w:rPr>
            <w:noProof/>
            <w:webHidden/>
          </w:rPr>
          <w:tab/>
        </w:r>
        <w:r>
          <w:rPr>
            <w:noProof/>
            <w:webHidden/>
          </w:rPr>
          <w:fldChar w:fldCharType="begin"/>
        </w:r>
        <w:r>
          <w:rPr>
            <w:noProof/>
            <w:webHidden/>
          </w:rPr>
          <w:instrText xml:space="preserve"> PAGEREF _Toc215338360 \h </w:instrText>
        </w:r>
        <w:r>
          <w:rPr>
            <w:noProof/>
            <w:webHidden/>
          </w:rPr>
        </w:r>
        <w:r>
          <w:rPr>
            <w:noProof/>
            <w:webHidden/>
          </w:rPr>
          <w:fldChar w:fldCharType="separate"/>
        </w:r>
        <w:r>
          <w:rPr>
            <w:noProof/>
            <w:webHidden/>
          </w:rPr>
          <w:t>38</w:t>
        </w:r>
        <w:r>
          <w:rPr>
            <w:noProof/>
            <w:webHidden/>
          </w:rPr>
          <w:fldChar w:fldCharType="end"/>
        </w:r>
      </w:hyperlink>
    </w:p>
    <w:p w14:paraId="5AF64F91" w14:textId="30AEBF79"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61" w:history="1">
        <w:r w:rsidRPr="00E17EB6">
          <w:rPr>
            <w:rStyle w:val="Hyperlink"/>
            <w:noProof/>
          </w:rPr>
          <w:t>6.2</w:t>
        </w:r>
        <w:r>
          <w:rPr>
            <w:rFonts w:asciiTheme="minorHAnsi" w:eastAsiaTheme="minorEastAsia" w:hAnsiTheme="minorHAnsi" w:cstheme="minorBidi"/>
            <w:smallCaps w:val="0"/>
            <w:noProof/>
            <w:szCs w:val="22"/>
            <w:lang w:val="en-SI" w:eastAsia="en-SI"/>
          </w:rPr>
          <w:tab/>
        </w:r>
        <w:r w:rsidRPr="00E17EB6">
          <w:rPr>
            <w:rStyle w:val="Hyperlink"/>
            <w:noProof/>
          </w:rPr>
          <w:t>Spremljanje delovanja sistema</w:t>
        </w:r>
        <w:r>
          <w:rPr>
            <w:noProof/>
            <w:webHidden/>
          </w:rPr>
          <w:tab/>
        </w:r>
        <w:r>
          <w:rPr>
            <w:noProof/>
            <w:webHidden/>
          </w:rPr>
          <w:fldChar w:fldCharType="begin"/>
        </w:r>
        <w:r>
          <w:rPr>
            <w:noProof/>
            <w:webHidden/>
          </w:rPr>
          <w:instrText xml:space="preserve"> PAGEREF _Toc215338361 \h </w:instrText>
        </w:r>
        <w:r>
          <w:rPr>
            <w:noProof/>
            <w:webHidden/>
          </w:rPr>
        </w:r>
        <w:r>
          <w:rPr>
            <w:noProof/>
            <w:webHidden/>
          </w:rPr>
          <w:fldChar w:fldCharType="separate"/>
        </w:r>
        <w:r>
          <w:rPr>
            <w:noProof/>
            <w:webHidden/>
          </w:rPr>
          <w:t>38</w:t>
        </w:r>
        <w:r>
          <w:rPr>
            <w:noProof/>
            <w:webHidden/>
          </w:rPr>
          <w:fldChar w:fldCharType="end"/>
        </w:r>
      </w:hyperlink>
    </w:p>
    <w:p w14:paraId="365746C4" w14:textId="4A7E1154"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62" w:history="1">
        <w:r w:rsidRPr="00E17EB6">
          <w:rPr>
            <w:rStyle w:val="Hyperlink"/>
            <w:noProof/>
          </w:rPr>
          <w:t>6.3</w:t>
        </w:r>
        <w:r>
          <w:rPr>
            <w:rFonts w:asciiTheme="minorHAnsi" w:eastAsiaTheme="minorEastAsia" w:hAnsiTheme="minorHAnsi" w:cstheme="minorBidi"/>
            <w:smallCaps w:val="0"/>
            <w:noProof/>
            <w:szCs w:val="22"/>
            <w:lang w:val="en-SI" w:eastAsia="en-SI"/>
          </w:rPr>
          <w:tab/>
        </w:r>
        <w:r w:rsidRPr="00E17EB6">
          <w:rPr>
            <w:rStyle w:val="Hyperlink"/>
            <w:noProof/>
          </w:rPr>
          <w:t>Revizijska sled sistema</w:t>
        </w:r>
        <w:r>
          <w:rPr>
            <w:noProof/>
            <w:webHidden/>
          </w:rPr>
          <w:tab/>
        </w:r>
        <w:r>
          <w:rPr>
            <w:noProof/>
            <w:webHidden/>
          </w:rPr>
          <w:fldChar w:fldCharType="begin"/>
        </w:r>
        <w:r>
          <w:rPr>
            <w:noProof/>
            <w:webHidden/>
          </w:rPr>
          <w:instrText xml:space="preserve"> PAGEREF _Toc215338362 \h </w:instrText>
        </w:r>
        <w:r>
          <w:rPr>
            <w:noProof/>
            <w:webHidden/>
          </w:rPr>
        </w:r>
        <w:r>
          <w:rPr>
            <w:noProof/>
            <w:webHidden/>
          </w:rPr>
          <w:fldChar w:fldCharType="separate"/>
        </w:r>
        <w:r>
          <w:rPr>
            <w:noProof/>
            <w:webHidden/>
          </w:rPr>
          <w:t>39</w:t>
        </w:r>
        <w:r>
          <w:rPr>
            <w:noProof/>
            <w:webHidden/>
          </w:rPr>
          <w:fldChar w:fldCharType="end"/>
        </w:r>
      </w:hyperlink>
    </w:p>
    <w:p w14:paraId="4D42A5EB" w14:textId="1815AEC2" w:rsidR="00BC780C" w:rsidRDefault="00BC780C">
      <w:pPr>
        <w:pStyle w:val="TOC1"/>
        <w:tabs>
          <w:tab w:val="left" w:pos="400"/>
          <w:tab w:val="right" w:leader="dot" w:pos="9890"/>
        </w:tabs>
        <w:rPr>
          <w:rFonts w:asciiTheme="minorHAnsi" w:eastAsiaTheme="minorEastAsia" w:hAnsiTheme="minorHAnsi" w:cstheme="minorBidi"/>
          <w:b w:val="0"/>
          <w:bCs w:val="0"/>
          <w:caps w:val="0"/>
          <w:noProof/>
          <w:szCs w:val="22"/>
          <w:lang w:val="en-SI" w:eastAsia="en-SI"/>
        </w:rPr>
      </w:pPr>
      <w:hyperlink w:anchor="_Toc215338363" w:history="1">
        <w:r w:rsidRPr="00E17EB6">
          <w:rPr>
            <w:rStyle w:val="Hyperlink"/>
            <w:noProof/>
          </w:rPr>
          <w:t>7</w:t>
        </w:r>
        <w:r>
          <w:rPr>
            <w:rFonts w:asciiTheme="minorHAnsi" w:eastAsiaTheme="minorEastAsia" w:hAnsiTheme="minorHAnsi" w:cstheme="minorBidi"/>
            <w:b w:val="0"/>
            <w:bCs w:val="0"/>
            <w:caps w:val="0"/>
            <w:noProof/>
            <w:szCs w:val="22"/>
            <w:lang w:val="en-SI" w:eastAsia="en-SI"/>
          </w:rPr>
          <w:tab/>
        </w:r>
        <w:r w:rsidRPr="00E17EB6">
          <w:rPr>
            <w:rStyle w:val="Hyperlink"/>
            <w:noProof/>
          </w:rPr>
          <w:t>Okolja</w:t>
        </w:r>
        <w:r>
          <w:rPr>
            <w:noProof/>
            <w:webHidden/>
          </w:rPr>
          <w:tab/>
        </w:r>
        <w:r>
          <w:rPr>
            <w:noProof/>
            <w:webHidden/>
          </w:rPr>
          <w:fldChar w:fldCharType="begin"/>
        </w:r>
        <w:r>
          <w:rPr>
            <w:noProof/>
            <w:webHidden/>
          </w:rPr>
          <w:instrText xml:space="preserve"> PAGEREF _Toc215338363 \h </w:instrText>
        </w:r>
        <w:r>
          <w:rPr>
            <w:noProof/>
            <w:webHidden/>
          </w:rPr>
        </w:r>
        <w:r>
          <w:rPr>
            <w:noProof/>
            <w:webHidden/>
          </w:rPr>
          <w:fldChar w:fldCharType="separate"/>
        </w:r>
        <w:r>
          <w:rPr>
            <w:noProof/>
            <w:webHidden/>
          </w:rPr>
          <w:t>40</w:t>
        </w:r>
        <w:r>
          <w:rPr>
            <w:noProof/>
            <w:webHidden/>
          </w:rPr>
          <w:fldChar w:fldCharType="end"/>
        </w:r>
      </w:hyperlink>
    </w:p>
    <w:p w14:paraId="10E4049C" w14:textId="3DF1607E"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64" w:history="1">
        <w:r w:rsidRPr="00E17EB6">
          <w:rPr>
            <w:rStyle w:val="Hyperlink"/>
            <w:noProof/>
          </w:rPr>
          <w:t>7.1</w:t>
        </w:r>
        <w:r>
          <w:rPr>
            <w:rFonts w:asciiTheme="minorHAnsi" w:eastAsiaTheme="minorEastAsia" w:hAnsiTheme="minorHAnsi" w:cstheme="minorBidi"/>
            <w:smallCaps w:val="0"/>
            <w:noProof/>
            <w:szCs w:val="22"/>
            <w:lang w:val="en-SI" w:eastAsia="en-SI"/>
          </w:rPr>
          <w:tab/>
        </w:r>
        <w:r w:rsidRPr="00E17EB6">
          <w:rPr>
            <w:rStyle w:val="Hyperlink"/>
            <w:noProof/>
          </w:rPr>
          <w:t>Okolja naročnika (MDP)</w:t>
        </w:r>
        <w:r>
          <w:rPr>
            <w:noProof/>
            <w:webHidden/>
          </w:rPr>
          <w:tab/>
        </w:r>
        <w:r>
          <w:rPr>
            <w:noProof/>
            <w:webHidden/>
          </w:rPr>
          <w:fldChar w:fldCharType="begin"/>
        </w:r>
        <w:r>
          <w:rPr>
            <w:noProof/>
            <w:webHidden/>
          </w:rPr>
          <w:instrText xml:space="preserve"> PAGEREF _Toc215338364 \h </w:instrText>
        </w:r>
        <w:r>
          <w:rPr>
            <w:noProof/>
            <w:webHidden/>
          </w:rPr>
        </w:r>
        <w:r>
          <w:rPr>
            <w:noProof/>
            <w:webHidden/>
          </w:rPr>
          <w:fldChar w:fldCharType="separate"/>
        </w:r>
        <w:r>
          <w:rPr>
            <w:noProof/>
            <w:webHidden/>
          </w:rPr>
          <w:t>40</w:t>
        </w:r>
        <w:r>
          <w:rPr>
            <w:noProof/>
            <w:webHidden/>
          </w:rPr>
          <w:fldChar w:fldCharType="end"/>
        </w:r>
      </w:hyperlink>
    </w:p>
    <w:p w14:paraId="16919F27" w14:textId="5FE6B249" w:rsidR="00BC780C" w:rsidRDefault="00BC780C">
      <w:pPr>
        <w:pStyle w:val="TOC1"/>
        <w:tabs>
          <w:tab w:val="left" w:pos="400"/>
          <w:tab w:val="right" w:leader="dot" w:pos="9890"/>
        </w:tabs>
        <w:rPr>
          <w:rFonts w:asciiTheme="minorHAnsi" w:eastAsiaTheme="minorEastAsia" w:hAnsiTheme="minorHAnsi" w:cstheme="minorBidi"/>
          <w:b w:val="0"/>
          <w:bCs w:val="0"/>
          <w:caps w:val="0"/>
          <w:noProof/>
          <w:szCs w:val="22"/>
          <w:lang w:val="en-SI" w:eastAsia="en-SI"/>
        </w:rPr>
      </w:pPr>
      <w:hyperlink w:anchor="_Toc215338365" w:history="1">
        <w:r w:rsidRPr="00E17EB6">
          <w:rPr>
            <w:rStyle w:val="Hyperlink"/>
            <w:noProof/>
          </w:rPr>
          <w:t>8</w:t>
        </w:r>
        <w:r>
          <w:rPr>
            <w:rFonts w:asciiTheme="minorHAnsi" w:eastAsiaTheme="minorEastAsia" w:hAnsiTheme="minorHAnsi" w:cstheme="minorBidi"/>
            <w:b w:val="0"/>
            <w:bCs w:val="0"/>
            <w:caps w:val="0"/>
            <w:noProof/>
            <w:szCs w:val="22"/>
            <w:lang w:val="en-SI" w:eastAsia="en-SI"/>
          </w:rPr>
          <w:tab/>
        </w:r>
        <w:r w:rsidRPr="00E17EB6">
          <w:rPr>
            <w:rStyle w:val="Hyperlink"/>
            <w:noProof/>
          </w:rPr>
          <w:t>Uporabljeni standardi in tehnologije</w:t>
        </w:r>
        <w:r>
          <w:rPr>
            <w:noProof/>
            <w:webHidden/>
          </w:rPr>
          <w:tab/>
        </w:r>
        <w:r>
          <w:rPr>
            <w:noProof/>
            <w:webHidden/>
          </w:rPr>
          <w:fldChar w:fldCharType="begin"/>
        </w:r>
        <w:r>
          <w:rPr>
            <w:noProof/>
            <w:webHidden/>
          </w:rPr>
          <w:instrText xml:space="preserve"> PAGEREF _Toc215338365 \h </w:instrText>
        </w:r>
        <w:r>
          <w:rPr>
            <w:noProof/>
            <w:webHidden/>
          </w:rPr>
        </w:r>
        <w:r>
          <w:rPr>
            <w:noProof/>
            <w:webHidden/>
          </w:rPr>
          <w:fldChar w:fldCharType="separate"/>
        </w:r>
        <w:r>
          <w:rPr>
            <w:noProof/>
            <w:webHidden/>
          </w:rPr>
          <w:t>41</w:t>
        </w:r>
        <w:r>
          <w:rPr>
            <w:noProof/>
            <w:webHidden/>
          </w:rPr>
          <w:fldChar w:fldCharType="end"/>
        </w:r>
      </w:hyperlink>
    </w:p>
    <w:p w14:paraId="6B9363C5" w14:textId="07437DBD"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66" w:history="1">
        <w:r w:rsidRPr="00E17EB6">
          <w:rPr>
            <w:rStyle w:val="Hyperlink"/>
            <w:noProof/>
          </w:rPr>
          <w:t>8.1</w:t>
        </w:r>
        <w:r>
          <w:rPr>
            <w:rFonts w:asciiTheme="minorHAnsi" w:eastAsiaTheme="minorEastAsia" w:hAnsiTheme="minorHAnsi" w:cstheme="minorBidi"/>
            <w:smallCaps w:val="0"/>
            <w:noProof/>
            <w:szCs w:val="22"/>
            <w:lang w:val="en-SI" w:eastAsia="en-SI"/>
          </w:rPr>
          <w:tab/>
        </w:r>
        <w:r w:rsidRPr="00E17EB6">
          <w:rPr>
            <w:rStyle w:val="Hyperlink"/>
            <w:noProof/>
          </w:rPr>
          <w:t>Javanska ogrodja in produkti</w:t>
        </w:r>
        <w:r>
          <w:rPr>
            <w:noProof/>
            <w:webHidden/>
          </w:rPr>
          <w:tab/>
        </w:r>
        <w:r>
          <w:rPr>
            <w:noProof/>
            <w:webHidden/>
          </w:rPr>
          <w:fldChar w:fldCharType="begin"/>
        </w:r>
        <w:r>
          <w:rPr>
            <w:noProof/>
            <w:webHidden/>
          </w:rPr>
          <w:instrText xml:space="preserve"> PAGEREF _Toc215338366 \h </w:instrText>
        </w:r>
        <w:r>
          <w:rPr>
            <w:noProof/>
            <w:webHidden/>
          </w:rPr>
        </w:r>
        <w:r>
          <w:rPr>
            <w:noProof/>
            <w:webHidden/>
          </w:rPr>
          <w:fldChar w:fldCharType="separate"/>
        </w:r>
        <w:r>
          <w:rPr>
            <w:noProof/>
            <w:webHidden/>
          </w:rPr>
          <w:t>42</w:t>
        </w:r>
        <w:r>
          <w:rPr>
            <w:noProof/>
            <w:webHidden/>
          </w:rPr>
          <w:fldChar w:fldCharType="end"/>
        </w:r>
      </w:hyperlink>
    </w:p>
    <w:p w14:paraId="10677D26" w14:textId="7773B459"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67" w:history="1">
        <w:r w:rsidRPr="00E17EB6">
          <w:rPr>
            <w:rStyle w:val="Hyperlink"/>
            <w:noProof/>
          </w:rPr>
          <w:t>8.2</w:t>
        </w:r>
        <w:r>
          <w:rPr>
            <w:rFonts w:asciiTheme="minorHAnsi" w:eastAsiaTheme="minorEastAsia" w:hAnsiTheme="minorHAnsi" w:cstheme="minorBidi"/>
            <w:smallCaps w:val="0"/>
            <w:noProof/>
            <w:szCs w:val="22"/>
            <w:lang w:val="en-SI" w:eastAsia="en-SI"/>
          </w:rPr>
          <w:tab/>
        </w:r>
        <w:r w:rsidRPr="00E17EB6">
          <w:rPr>
            <w:rStyle w:val="Hyperlink"/>
            <w:noProof/>
          </w:rPr>
          <w:t>JavaScript ogrodja in produkti</w:t>
        </w:r>
        <w:r>
          <w:rPr>
            <w:noProof/>
            <w:webHidden/>
          </w:rPr>
          <w:tab/>
        </w:r>
        <w:r>
          <w:rPr>
            <w:noProof/>
            <w:webHidden/>
          </w:rPr>
          <w:fldChar w:fldCharType="begin"/>
        </w:r>
        <w:r>
          <w:rPr>
            <w:noProof/>
            <w:webHidden/>
          </w:rPr>
          <w:instrText xml:space="preserve"> PAGEREF _Toc215338367 \h </w:instrText>
        </w:r>
        <w:r>
          <w:rPr>
            <w:noProof/>
            <w:webHidden/>
          </w:rPr>
        </w:r>
        <w:r>
          <w:rPr>
            <w:noProof/>
            <w:webHidden/>
          </w:rPr>
          <w:fldChar w:fldCharType="separate"/>
        </w:r>
        <w:r>
          <w:rPr>
            <w:noProof/>
            <w:webHidden/>
          </w:rPr>
          <w:t>42</w:t>
        </w:r>
        <w:r>
          <w:rPr>
            <w:noProof/>
            <w:webHidden/>
          </w:rPr>
          <w:fldChar w:fldCharType="end"/>
        </w:r>
      </w:hyperlink>
    </w:p>
    <w:p w14:paraId="6D38C297" w14:textId="7AA81861" w:rsidR="00BC780C" w:rsidRDefault="00BC780C">
      <w:pPr>
        <w:pStyle w:val="TOC2"/>
        <w:tabs>
          <w:tab w:val="left" w:pos="800"/>
          <w:tab w:val="right" w:leader="dot" w:pos="9890"/>
        </w:tabs>
        <w:rPr>
          <w:rFonts w:asciiTheme="minorHAnsi" w:eastAsiaTheme="minorEastAsia" w:hAnsiTheme="minorHAnsi" w:cstheme="minorBidi"/>
          <w:smallCaps w:val="0"/>
          <w:noProof/>
          <w:szCs w:val="22"/>
          <w:lang w:val="en-SI" w:eastAsia="en-SI"/>
        </w:rPr>
      </w:pPr>
      <w:hyperlink w:anchor="_Toc215338368" w:history="1">
        <w:r w:rsidRPr="00E17EB6">
          <w:rPr>
            <w:rStyle w:val="Hyperlink"/>
            <w:noProof/>
          </w:rPr>
          <w:t>8.3</w:t>
        </w:r>
        <w:r>
          <w:rPr>
            <w:rFonts w:asciiTheme="minorHAnsi" w:eastAsiaTheme="minorEastAsia" w:hAnsiTheme="minorHAnsi" w:cstheme="minorBidi"/>
            <w:smallCaps w:val="0"/>
            <w:noProof/>
            <w:szCs w:val="22"/>
            <w:lang w:val="en-SI" w:eastAsia="en-SI"/>
          </w:rPr>
          <w:tab/>
        </w:r>
        <w:r w:rsidRPr="00E17EB6">
          <w:rPr>
            <w:rStyle w:val="Hyperlink"/>
            <w:noProof/>
          </w:rPr>
          <w:t>Standardi in tehnologije Oracle podatkovne baze</w:t>
        </w:r>
        <w:r>
          <w:rPr>
            <w:noProof/>
            <w:webHidden/>
          </w:rPr>
          <w:tab/>
        </w:r>
        <w:r>
          <w:rPr>
            <w:noProof/>
            <w:webHidden/>
          </w:rPr>
          <w:fldChar w:fldCharType="begin"/>
        </w:r>
        <w:r>
          <w:rPr>
            <w:noProof/>
            <w:webHidden/>
          </w:rPr>
          <w:instrText xml:space="preserve"> PAGEREF _Toc215338368 \h </w:instrText>
        </w:r>
        <w:r>
          <w:rPr>
            <w:noProof/>
            <w:webHidden/>
          </w:rPr>
        </w:r>
        <w:r>
          <w:rPr>
            <w:noProof/>
            <w:webHidden/>
          </w:rPr>
          <w:fldChar w:fldCharType="separate"/>
        </w:r>
        <w:r>
          <w:rPr>
            <w:noProof/>
            <w:webHidden/>
          </w:rPr>
          <w:t>42</w:t>
        </w:r>
        <w:r>
          <w:rPr>
            <w:noProof/>
            <w:webHidden/>
          </w:rPr>
          <w:fldChar w:fldCharType="end"/>
        </w:r>
      </w:hyperlink>
    </w:p>
    <w:p w14:paraId="4A8FB2A8" w14:textId="358E0601" w:rsidR="00582C47" w:rsidRPr="000B52F2" w:rsidRDefault="00582C47" w:rsidP="00582C47">
      <w:pPr>
        <w:rPr>
          <w:lang w:val="sl-SI"/>
        </w:rPr>
      </w:pPr>
      <w:r w:rsidRPr="000B52F2">
        <w:rPr>
          <w:lang w:val="sl-SI"/>
        </w:rPr>
        <w:fldChar w:fldCharType="end"/>
      </w:r>
    </w:p>
    <w:p w14:paraId="05C5B1A0" w14:textId="77777777" w:rsidR="00582C47" w:rsidRPr="000B52F2" w:rsidRDefault="00582C47" w:rsidP="00582C47">
      <w:pPr>
        <w:spacing w:before="0" w:after="200"/>
        <w:ind w:left="924" w:hanging="357"/>
        <w:rPr>
          <w:lang w:val="sl-SI"/>
        </w:rPr>
      </w:pPr>
      <w:r w:rsidRPr="000B52F2">
        <w:rPr>
          <w:lang w:val="sl-SI"/>
        </w:rPr>
        <w:br w:type="page"/>
      </w:r>
    </w:p>
    <w:p w14:paraId="7E084013" w14:textId="77777777" w:rsidR="00582C47" w:rsidRPr="000B52F2" w:rsidRDefault="00582C47" w:rsidP="00582C47">
      <w:pPr>
        <w:pStyle w:val="Title"/>
        <w:rPr>
          <w:lang w:val="sl-SI"/>
        </w:rPr>
      </w:pPr>
    </w:p>
    <w:p w14:paraId="0C3BEB65" w14:textId="54D4AD46" w:rsidR="00582C47" w:rsidRPr="000B52F2" w:rsidRDefault="00582C47" w:rsidP="00582C47">
      <w:pPr>
        <w:pStyle w:val="Title"/>
        <w:jc w:val="left"/>
        <w:rPr>
          <w:lang w:val="sl-SI"/>
        </w:rPr>
      </w:pPr>
      <w:r w:rsidRPr="000B52F2">
        <w:rPr>
          <w:lang w:val="sl-SI"/>
        </w:rPr>
        <w:t>KAZALO SLIK</w:t>
      </w:r>
    </w:p>
    <w:p w14:paraId="74984999" w14:textId="3A81EEB3" w:rsidR="00BC780C" w:rsidRDefault="00582C47">
      <w:pPr>
        <w:pStyle w:val="TableofFigures"/>
        <w:tabs>
          <w:tab w:val="right" w:leader="dot" w:pos="9890"/>
        </w:tabs>
        <w:rPr>
          <w:rFonts w:asciiTheme="minorHAnsi" w:eastAsiaTheme="minorEastAsia" w:hAnsiTheme="minorHAnsi" w:cstheme="minorBidi"/>
          <w:i w:val="0"/>
          <w:iCs w:val="0"/>
          <w:noProof/>
          <w:szCs w:val="22"/>
          <w:lang w:val="en-SI" w:eastAsia="en-SI"/>
        </w:rPr>
      </w:pPr>
      <w:r w:rsidRPr="000B52F2">
        <w:fldChar w:fldCharType="begin"/>
      </w:r>
      <w:r w:rsidRPr="000B52F2">
        <w:instrText xml:space="preserve"> TOC \h \z \c "Slika" </w:instrText>
      </w:r>
      <w:r w:rsidRPr="000B52F2">
        <w:fldChar w:fldCharType="separate"/>
      </w:r>
      <w:hyperlink w:anchor="_Toc215338369" w:history="1">
        <w:r w:rsidR="00BC780C" w:rsidRPr="0004070E">
          <w:rPr>
            <w:rStyle w:val="Hyperlink"/>
            <w:noProof/>
          </w:rPr>
          <w:t>Slika 1: Tehnološka aplikativna arhitektura sistema isDVK</w:t>
        </w:r>
        <w:r w:rsidR="00BC780C">
          <w:rPr>
            <w:noProof/>
            <w:webHidden/>
          </w:rPr>
          <w:tab/>
        </w:r>
        <w:r w:rsidR="00BC780C">
          <w:rPr>
            <w:noProof/>
            <w:webHidden/>
          </w:rPr>
          <w:fldChar w:fldCharType="begin"/>
        </w:r>
        <w:r w:rsidR="00BC780C">
          <w:rPr>
            <w:noProof/>
            <w:webHidden/>
          </w:rPr>
          <w:instrText xml:space="preserve"> PAGEREF _Toc215338369 \h </w:instrText>
        </w:r>
        <w:r w:rsidR="00BC780C">
          <w:rPr>
            <w:noProof/>
            <w:webHidden/>
          </w:rPr>
        </w:r>
        <w:r w:rsidR="00BC780C">
          <w:rPr>
            <w:noProof/>
            <w:webHidden/>
          </w:rPr>
          <w:fldChar w:fldCharType="separate"/>
        </w:r>
        <w:r w:rsidR="00BC780C">
          <w:rPr>
            <w:noProof/>
            <w:webHidden/>
          </w:rPr>
          <w:t>14</w:t>
        </w:r>
        <w:r w:rsidR="00BC780C">
          <w:rPr>
            <w:noProof/>
            <w:webHidden/>
          </w:rPr>
          <w:fldChar w:fldCharType="end"/>
        </w:r>
      </w:hyperlink>
    </w:p>
    <w:p w14:paraId="114C62C1" w14:textId="186B7F5F" w:rsidR="00BC780C" w:rsidRDefault="00BC780C">
      <w:pPr>
        <w:pStyle w:val="TableofFigures"/>
        <w:tabs>
          <w:tab w:val="right" w:leader="dot" w:pos="9890"/>
        </w:tabs>
        <w:rPr>
          <w:rFonts w:asciiTheme="minorHAnsi" w:eastAsiaTheme="minorEastAsia" w:hAnsiTheme="minorHAnsi" w:cstheme="minorBidi"/>
          <w:i w:val="0"/>
          <w:iCs w:val="0"/>
          <w:noProof/>
          <w:szCs w:val="22"/>
          <w:lang w:val="en-SI" w:eastAsia="en-SI"/>
        </w:rPr>
      </w:pPr>
      <w:hyperlink w:anchor="_Toc215338370" w:history="1">
        <w:r w:rsidRPr="0004070E">
          <w:rPr>
            <w:rStyle w:val="Hyperlink"/>
            <w:noProof/>
          </w:rPr>
          <w:t>Slika 2: Shema končnih točk</w:t>
        </w:r>
        <w:r>
          <w:rPr>
            <w:noProof/>
            <w:webHidden/>
          </w:rPr>
          <w:tab/>
        </w:r>
        <w:r>
          <w:rPr>
            <w:noProof/>
            <w:webHidden/>
          </w:rPr>
          <w:fldChar w:fldCharType="begin"/>
        </w:r>
        <w:r>
          <w:rPr>
            <w:noProof/>
            <w:webHidden/>
          </w:rPr>
          <w:instrText xml:space="preserve"> PAGEREF _Toc215338370 \h </w:instrText>
        </w:r>
        <w:r>
          <w:rPr>
            <w:noProof/>
            <w:webHidden/>
          </w:rPr>
        </w:r>
        <w:r>
          <w:rPr>
            <w:noProof/>
            <w:webHidden/>
          </w:rPr>
          <w:fldChar w:fldCharType="separate"/>
        </w:r>
        <w:r>
          <w:rPr>
            <w:noProof/>
            <w:webHidden/>
          </w:rPr>
          <w:t>19</w:t>
        </w:r>
        <w:r>
          <w:rPr>
            <w:noProof/>
            <w:webHidden/>
          </w:rPr>
          <w:fldChar w:fldCharType="end"/>
        </w:r>
      </w:hyperlink>
    </w:p>
    <w:p w14:paraId="3A753671" w14:textId="7A227E7F" w:rsidR="00BC780C" w:rsidRDefault="00BC780C">
      <w:pPr>
        <w:pStyle w:val="TableofFigures"/>
        <w:tabs>
          <w:tab w:val="right" w:leader="dot" w:pos="9890"/>
        </w:tabs>
        <w:rPr>
          <w:rFonts w:asciiTheme="minorHAnsi" w:eastAsiaTheme="minorEastAsia" w:hAnsiTheme="minorHAnsi" w:cstheme="minorBidi"/>
          <w:i w:val="0"/>
          <w:iCs w:val="0"/>
          <w:noProof/>
          <w:szCs w:val="22"/>
          <w:lang w:val="en-SI" w:eastAsia="en-SI"/>
        </w:rPr>
      </w:pPr>
      <w:hyperlink w:anchor="_Toc215338371" w:history="1">
        <w:r w:rsidRPr="0004070E">
          <w:rPr>
            <w:rStyle w:val="Hyperlink"/>
            <w:noProof/>
          </w:rPr>
          <w:t>Slika 3: Shema postopka avtentikacije in avtorizacije</w:t>
        </w:r>
        <w:r>
          <w:rPr>
            <w:noProof/>
            <w:webHidden/>
          </w:rPr>
          <w:tab/>
        </w:r>
        <w:r>
          <w:rPr>
            <w:noProof/>
            <w:webHidden/>
          </w:rPr>
          <w:fldChar w:fldCharType="begin"/>
        </w:r>
        <w:r>
          <w:rPr>
            <w:noProof/>
            <w:webHidden/>
          </w:rPr>
          <w:instrText xml:space="preserve"> PAGEREF _Toc215338371 \h </w:instrText>
        </w:r>
        <w:r>
          <w:rPr>
            <w:noProof/>
            <w:webHidden/>
          </w:rPr>
        </w:r>
        <w:r>
          <w:rPr>
            <w:noProof/>
            <w:webHidden/>
          </w:rPr>
          <w:fldChar w:fldCharType="separate"/>
        </w:r>
        <w:r>
          <w:rPr>
            <w:noProof/>
            <w:webHidden/>
          </w:rPr>
          <w:t>32</w:t>
        </w:r>
        <w:r>
          <w:rPr>
            <w:noProof/>
            <w:webHidden/>
          </w:rPr>
          <w:fldChar w:fldCharType="end"/>
        </w:r>
      </w:hyperlink>
    </w:p>
    <w:p w14:paraId="3DB66CF6" w14:textId="324C0427" w:rsidR="00BC780C" w:rsidRDefault="00BC780C">
      <w:pPr>
        <w:pStyle w:val="TableofFigures"/>
        <w:tabs>
          <w:tab w:val="right" w:leader="dot" w:pos="9890"/>
        </w:tabs>
        <w:rPr>
          <w:rFonts w:asciiTheme="minorHAnsi" w:eastAsiaTheme="minorEastAsia" w:hAnsiTheme="minorHAnsi" w:cstheme="minorBidi"/>
          <w:i w:val="0"/>
          <w:iCs w:val="0"/>
          <w:noProof/>
          <w:szCs w:val="22"/>
          <w:lang w:val="en-SI" w:eastAsia="en-SI"/>
        </w:rPr>
      </w:pPr>
      <w:hyperlink w:anchor="_Toc215338372" w:history="1">
        <w:r w:rsidRPr="0004070E">
          <w:rPr>
            <w:rStyle w:val="Hyperlink"/>
            <w:noProof/>
          </w:rPr>
          <w:t>Slika 4: Gradniki varnostne infrastrukture SI-CAS</w:t>
        </w:r>
        <w:r>
          <w:rPr>
            <w:noProof/>
            <w:webHidden/>
          </w:rPr>
          <w:tab/>
        </w:r>
        <w:r>
          <w:rPr>
            <w:noProof/>
            <w:webHidden/>
          </w:rPr>
          <w:fldChar w:fldCharType="begin"/>
        </w:r>
        <w:r>
          <w:rPr>
            <w:noProof/>
            <w:webHidden/>
          </w:rPr>
          <w:instrText xml:space="preserve"> PAGEREF _Toc215338372 \h </w:instrText>
        </w:r>
        <w:r>
          <w:rPr>
            <w:noProof/>
            <w:webHidden/>
          </w:rPr>
        </w:r>
        <w:r>
          <w:rPr>
            <w:noProof/>
            <w:webHidden/>
          </w:rPr>
          <w:fldChar w:fldCharType="separate"/>
        </w:r>
        <w:r>
          <w:rPr>
            <w:noProof/>
            <w:webHidden/>
          </w:rPr>
          <w:t>33</w:t>
        </w:r>
        <w:r>
          <w:rPr>
            <w:noProof/>
            <w:webHidden/>
          </w:rPr>
          <w:fldChar w:fldCharType="end"/>
        </w:r>
      </w:hyperlink>
    </w:p>
    <w:p w14:paraId="1A7EE007" w14:textId="675F3498" w:rsidR="00BC780C" w:rsidRDefault="00BC780C">
      <w:pPr>
        <w:pStyle w:val="TableofFigures"/>
        <w:tabs>
          <w:tab w:val="right" w:leader="dot" w:pos="9890"/>
        </w:tabs>
        <w:rPr>
          <w:rFonts w:asciiTheme="minorHAnsi" w:eastAsiaTheme="minorEastAsia" w:hAnsiTheme="minorHAnsi" w:cstheme="minorBidi"/>
          <w:i w:val="0"/>
          <w:iCs w:val="0"/>
          <w:noProof/>
          <w:szCs w:val="22"/>
          <w:lang w:val="en-SI" w:eastAsia="en-SI"/>
        </w:rPr>
      </w:pPr>
      <w:hyperlink w:anchor="_Toc215338373" w:history="1">
        <w:r w:rsidRPr="0004070E">
          <w:rPr>
            <w:rStyle w:val="Hyperlink"/>
            <w:noProof/>
          </w:rPr>
          <w:t>Slika 5: Prijava uporabnika isDVK</w:t>
        </w:r>
        <w:r>
          <w:rPr>
            <w:noProof/>
            <w:webHidden/>
          </w:rPr>
          <w:tab/>
        </w:r>
        <w:r>
          <w:rPr>
            <w:noProof/>
            <w:webHidden/>
          </w:rPr>
          <w:fldChar w:fldCharType="begin"/>
        </w:r>
        <w:r>
          <w:rPr>
            <w:noProof/>
            <w:webHidden/>
          </w:rPr>
          <w:instrText xml:space="preserve"> PAGEREF _Toc215338373 \h </w:instrText>
        </w:r>
        <w:r>
          <w:rPr>
            <w:noProof/>
            <w:webHidden/>
          </w:rPr>
        </w:r>
        <w:r>
          <w:rPr>
            <w:noProof/>
            <w:webHidden/>
          </w:rPr>
          <w:fldChar w:fldCharType="separate"/>
        </w:r>
        <w:r>
          <w:rPr>
            <w:noProof/>
            <w:webHidden/>
          </w:rPr>
          <w:t>34</w:t>
        </w:r>
        <w:r>
          <w:rPr>
            <w:noProof/>
            <w:webHidden/>
          </w:rPr>
          <w:fldChar w:fldCharType="end"/>
        </w:r>
      </w:hyperlink>
    </w:p>
    <w:p w14:paraId="5C04D163" w14:textId="10652B09" w:rsidR="00582C47" w:rsidRPr="000B52F2" w:rsidRDefault="00582C47" w:rsidP="00582C47">
      <w:pPr>
        <w:rPr>
          <w:lang w:val="sl-SI"/>
        </w:rPr>
      </w:pPr>
      <w:r w:rsidRPr="000B52F2">
        <w:rPr>
          <w:lang w:val="sl-SI"/>
        </w:rPr>
        <w:fldChar w:fldCharType="end"/>
      </w:r>
    </w:p>
    <w:p w14:paraId="3FE19C34" w14:textId="77777777" w:rsidR="00582C47" w:rsidRPr="000B52F2" w:rsidRDefault="00582C47" w:rsidP="00582C47">
      <w:pPr>
        <w:spacing w:before="0" w:after="200"/>
        <w:ind w:left="924" w:hanging="357"/>
        <w:rPr>
          <w:rFonts w:ascii="Arial" w:hAnsi="Arial"/>
          <w:b/>
          <w:sz w:val="36"/>
          <w:lang w:val="sl-SI" w:eastAsia="ja-JP"/>
        </w:rPr>
      </w:pPr>
      <w:r w:rsidRPr="000B52F2">
        <w:rPr>
          <w:lang w:val="sl-SI"/>
        </w:rPr>
        <w:br w:type="page"/>
      </w:r>
    </w:p>
    <w:p w14:paraId="1669AB0F" w14:textId="77777777" w:rsidR="00582C47" w:rsidRPr="000B52F2" w:rsidRDefault="00582C47" w:rsidP="00582C47">
      <w:pPr>
        <w:pStyle w:val="Title"/>
        <w:rPr>
          <w:lang w:val="sl-SI"/>
        </w:rPr>
      </w:pPr>
    </w:p>
    <w:p w14:paraId="4D325D8B" w14:textId="1D8F1D74" w:rsidR="00582C47" w:rsidRPr="000B52F2" w:rsidRDefault="00582C47" w:rsidP="00582C47">
      <w:pPr>
        <w:pStyle w:val="Title"/>
        <w:jc w:val="left"/>
        <w:rPr>
          <w:lang w:val="sl-SI"/>
        </w:rPr>
      </w:pPr>
      <w:r w:rsidRPr="000B52F2">
        <w:rPr>
          <w:lang w:val="sl-SI"/>
        </w:rPr>
        <w:t>SEZNAM UPORABLJENIH KRATIC</w:t>
      </w:r>
    </w:p>
    <w:p w14:paraId="203B717E" w14:textId="77777777" w:rsidR="00582C47" w:rsidRPr="000B52F2" w:rsidRDefault="00582C47" w:rsidP="00582C47">
      <w:pPr>
        <w:autoSpaceDE w:val="0"/>
        <w:autoSpaceDN w:val="0"/>
        <w:adjustRightInd w:val="0"/>
        <w:spacing w:before="0" w:after="0" w:line="240" w:lineRule="auto"/>
        <w:rPr>
          <w:szCs w:val="22"/>
          <w:lang w:val="sl-SI" w:eastAsia="en-US"/>
        </w:rPr>
      </w:pPr>
      <w:r w:rsidRPr="000B52F2">
        <w:rPr>
          <w:szCs w:val="22"/>
          <w:lang w:val="sl-SI" w:eastAsia="en-US"/>
        </w:rPr>
        <w:t xml:space="preserve">isDVK: informacijski sistem za podporo volitev in referendumov; </w:t>
      </w:r>
    </w:p>
    <w:p w14:paraId="237DBA01" w14:textId="77777777" w:rsidR="00582C47" w:rsidRPr="000B52F2" w:rsidRDefault="00582C47" w:rsidP="00582C47">
      <w:pPr>
        <w:autoSpaceDE w:val="0"/>
        <w:autoSpaceDN w:val="0"/>
        <w:adjustRightInd w:val="0"/>
        <w:spacing w:before="0" w:after="0" w:line="240" w:lineRule="auto"/>
        <w:rPr>
          <w:szCs w:val="22"/>
          <w:lang w:val="sl-SI" w:eastAsia="en-US"/>
        </w:rPr>
      </w:pPr>
      <w:r w:rsidRPr="000B52F2">
        <w:rPr>
          <w:szCs w:val="22"/>
          <w:lang w:val="sl-SI" w:eastAsia="en-US"/>
        </w:rPr>
        <w:t>DVK: Državna volilna komisija;</w:t>
      </w:r>
    </w:p>
    <w:p w14:paraId="295579ED" w14:textId="11DEC66C" w:rsidR="00582C47" w:rsidRPr="000B52F2" w:rsidRDefault="00582C47" w:rsidP="00582C47">
      <w:pPr>
        <w:autoSpaceDE w:val="0"/>
        <w:autoSpaceDN w:val="0"/>
        <w:adjustRightInd w:val="0"/>
        <w:spacing w:before="0" w:after="0" w:line="240" w:lineRule="auto"/>
        <w:rPr>
          <w:szCs w:val="22"/>
          <w:lang w:val="sl-SI" w:eastAsia="en-US"/>
        </w:rPr>
      </w:pPr>
      <w:r w:rsidRPr="000B52F2">
        <w:rPr>
          <w:szCs w:val="22"/>
          <w:lang w:val="sl-SI" w:eastAsia="en-US"/>
        </w:rPr>
        <w:t>SLS: Služba za lokalno samoupravo;</w:t>
      </w:r>
    </w:p>
    <w:p w14:paraId="4F335077" w14:textId="77777777" w:rsidR="00582C47" w:rsidRPr="000B52F2" w:rsidRDefault="00582C47" w:rsidP="00582C47">
      <w:pPr>
        <w:autoSpaceDE w:val="0"/>
        <w:autoSpaceDN w:val="0"/>
        <w:adjustRightInd w:val="0"/>
        <w:spacing w:before="0" w:after="0" w:line="240" w:lineRule="auto"/>
        <w:rPr>
          <w:szCs w:val="22"/>
          <w:lang w:val="sl-SI" w:eastAsia="en-US"/>
        </w:rPr>
      </w:pPr>
      <w:r w:rsidRPr="000B52F2">
        <w:rPr>
          <w:szCs w:val="22"/>
          <w:lang w:val="sl-SI" w:eastAsia="en-US"/>
        </w:rPr>
        <w:t>MJU: Ministrstvo za javno upravo;</w:t>
      </w:r>
    </w:p>
    <w:p w14:paraId="7EA2B720" w14:textId="77777777" w:rsidR="00582C47" w:rsidRPr="000B52F2" w:rsidRDefault="00582C47" w:rsidP="00582C47">
      <w:pPr>
        <w:autoSpaceDE w:val="0"/>
        <w:autoSpaceDN w:val="0"/>
        <w:adjustRightInd w:val="0"/>
        <w:spacing w:before="0" w:after="0" w:line="240" w:lineRule="auto"/>
        <w:rPr>
          <w:szCs w:val="22"/>
          <w:lang w:val="sl-SI" w:eastAsia="en-US"/>
        </w:rPr>
      </w:pPr>
      <w:r w:rsidRPr="000B52F2">
        <w:rPr>
          <w:szCs w:val="22"/>
          <w:lang w:val="sl-SI" w:eastAsia="en-US"/>
        </w:rPr>
        <w:t>MDP: Ministrstvo za digitalno preobrazbo;</w:t>
      </w:r>
    </w:p>
    <w:p w14:paraId="435834EB" w14:textId="77777777" w:rsidR="00582C47" w:rsidRPr="000B52F2" w:rsidRDefault="00582C47" w:rsidP="00582C47">
      <w:pPr>
        <w:autoSpaceDE w:val="0"/>
        <w:autoSpaceDN w:val="0"/>
        <w:adjustRightInd w:val="0"/>
        <w:spacing w:before="0" w:after="0" w:line="240" w:lineRule="auto"/>
        <w:rPr>
          <w:szCs w:val="22"/>
          <w:lang w:val="sl-SI" w:eastAsia="en-US"/>
        </w:rPr>
      </w:pPr>
      <w:r w:rsidRPr="000B52F2">
        <w:rPr>
          <w:szCs w:val="22"/>
          <w:lang w:val="sl-SI" w:eastAsia="en-US"/>
        </w:rPr>
        <w:t>OVK: Okrajna volilna komisija;</w:t>
      </w:r>
    </w:p>
    <w:p w14:paraId="29F30399" w14:textId="77777777" w:rsidR="00582C47" w:rsidRPr="000B52F2" w:rsidRDefault="00582C47" w:rsidP="00582C47">
      <w:pPr>
        <w:autoSpaceDE w:val="0"/>
        <w:autoSpaceDN w:val="0"/>
        <w:adjustRightInd w:val="0"/>
        <w:spacing w:before="0" w:after="0" w:line="240" w:lineRule="auto"/>
        <w:rPr>
          <w:szCs w:val="22"/>
          <w:lang w:val="sl-SI" w:eastAsia="en-US"/>
        </w:rPr>
      </w:pPr>
      <w:r w:rsidRPr="000B52F2">
        <w:rPr>
          <w:szCs w:val="22"/>
          <w:lang w:val="sl-SI" w:eastAsia="en-US"/>
        </w:rPr>
        <w:t>VKVE: Volilna komisija volilne enote</w:t>
      </w:r>
    </w:p>
    <w:p w14:paraId="6ADDD175" w14:textId="77777777" w:rsidR="00582C47" w:rsidRPr="000B52F2" w:rsidRDefault="00582C47" w:rsidP="00582C47">
      <w:pPr>
        <w:autoSpaceDE w:val="0"/>
        <w:autoSpaceDN w:val="0"/>
        <w:adjustRightInd w:val="0"/>
        <w:spacing w:before="0" w:after="0" w:line="240" w:lineRule="auto"/>
        <w:rPr>
          <w:szCs w:val="22"/>
          <w:lang w:val="sl-SI" w:eastAsia="en-US"/>
        </w:rPr>
      </w:pPr>
      <w:r w:rsidRPr="000B52F2">
        <w:rPr>
          <w:szCs w:val="22"/>
          <w:lang w:val="sl-SI" w:eastAsia="en-US"/>
        </w:rPr>
        <w:t>ObVK: Občinska volilna komisija;</w:t>
      </w:r>
    </w:p>
    <w:p w14:paraId="5AB95D47" w14:textId="77777777" w:rsidR="00582C47" w:rsidRPr="000B52F2" w:rsidRDefault="00582C47" w:rsidP="00582C47">
      <w:pPr>
        <w:autoSpaceDE w:val="0"/>
        <w:autoSpaceDN w:val="0"/>
        <w:adjustRightInd w:val="0"/>
        <w:spacing w:before="0" w:after="0" w:line="240" w:lineRule="auto"/>
        <w:rPr>
          <w:szCs w:val="22"/>
          <w:lang w:val="sl-SI" w:eastAsia="en-US"/>
        </w:rPr>
      </w:pPr>
      <w:r w:rsidRPr="000B52F2">
        <w:rPr>
          <w:szCs w:val="22"/>
          <w:lang w:val="sl-SI" w:eastAsia="en-US"/>
        </w:rPr>
        <w:t>VO: volilni okraj;</w:t>
      </w:r>
    </w:p>
    <w:p w14:paraId="143C5CAA" w14:textId="77777777" w:rsidR="00582C47" w:rsidRPr="000B52F2" w:rsidRDefault="00582C47" w:rsidP="00582C47">
      <w:pPr>
        <w:autoSpaceDE w:val="0"/>
        <w:autoSpaceDN w:val="0"/>
        <w:adjustRightInd w:val="0"/>
        <w:spacing w:before="0" w:after="0" w:line="240" w:lineRule="auto"/>
        <w:rPr>
          <w:szCs w:val="22"/>
          <w:lang w:val="sl-SI" w:eastAsia="en-US"/>
        </w:rPr>
      </w:pPr>
      <w:r w:rsidRPr="000B52F2">
        <w:rPr>
          <w:szCs w:val="22"/>
          <w:lang w:val="sl-SI" w:eastAsia="en-US"/>
        </w:rPr>
        <w:t>VE: volilna enota;</w:t>
      </w:r>
    </w:p>
    <w:p w14:paraId="6ABBA080" w14:textId="77777777" w:rsidR="00582C47" w:rsidRPr="000B52F2" w:rsidRDefault="00582C47" w:rsidP="00582C47">
      <w:pPr>
        <w:autoSpaceDE w:val="0"/>
        <w:autoSpaceDN w:val="0"/>
        <w:adjustRightInd w:val="0"/>
        <w:spacing w:before="0" w:after="0" w:line="240" w:lineRule="auto"/>
        <w:rPr>
          <w:rFonts w:ascii="Arial" w:hAnsi="Arial" w:cs="Arial"/>
          <w:color w:val="000000"/>
          <w:sz w:val="20"/>
          <w:lang w:val="sl-SI"/>
        </w:rPr>
      </w:pPr>
    </w:p>
    <w:p w14:paraId="3B0937ED" w14:textId="77777777" w:rsidR="00582C47" w:rsidRPr="000B52F2" w:rsidRDefault="00582C47" w:rsidP="00582C47">
      <w:pPr>
        <w:rPr>
          <w:lang w:val="sl-SI"/>
        </w:rPr>
      </w:pPr>
      <w:bookmarkStart w:id="0" w:name="_Toc189280801"/>
      <w:bookmarkStart w:id="1" w:name="_Toc226451271"/>
      <w:bookmarkStart w:id="2" w:name="_Toc228863443"/>
      <w:bookmarkStart w:id="3" w:name="_Toc229931080"/>
    </w:p>
    <w:p w14:paraId="6BB34860" w14:textId="77777777" w:rsidR="00582C47" w:rsidRPr="000B52F2" w:rsidRDefault="00582C47" w:rsidP="00582C47">
      <w:pPr>
        <w:pStyle w:val="Heading1"/>
      </w:pPr>
      <w:r w:rsidRPr="000B52F2">
        <w:br w:type="page"/>
      </w:r>
      <w:bookmarkStart w:id="4" w:name="_Toc215338316"/>
      <w:r w:rsidRPr="000B52F2">
        <w:lastRenderedPageBreak/>
        <w:t>Uvod</w:t>
      </w:r>
      <w:bookmarkStart w:id="5" w:name="_Toc370400377"/>
      <w:bookmarkStart w:id="6" w:name="_Toc370396249"/>
      <w:bookmarkStart w:id="7" w:name="_Toc370399739"/>
      <w:bookmarkStart w:id="8" w:name="_Toc370400002"/>
      <w:bookmarkStart w:id="9" w:name="_Toc370400135"/>
      <w:bookmarkStart w:id="10" w:name="_Toc370400387"/>
      <w:bookmarkStart w:id="11" w:name="_Toc370396250"/>
      <w:bookmarkStart w:id="12" w:name="_Toc370399740"/>
      <w:bookmarkStart w:id="13" w:name="_Toc370400003"/>
      <w:bookmarkStart w:id="14" w:name="_Toc370400136"/>
      <w:bookmarkStart w:id="15" w:name="_Toc370400388"/>
      <w:bookmarkStart w:id="16" w:name="_Toc370396252"/>
      <w:bookmarkStart w:id="17" w:name="_Toc370399742"/>
      <w:bookmarkStart w:id="18" w:name="_Toc370400005"/>
      <w:bookmarkStart w:id="19" w:name="_Toc370400138"/>
      <w:bookmarkStart w:id="20" w:name="_Toc370400390"/>
      <w:bookmarkStart w:id="21" w:name="_Toc370396325"/>
      <w:bookmarkStart w:id="22" w:name="_Toc370399815"/>
      <w:bookmarkStart w:id="23" w:name="_Toc370400078"/>
      <w:bookmarkStart w:id="24" w:name="_Toc370400211"/>
      <w:bookmarkStart w:id="25" w:name="_Toc370400463"/>
      <w:bookmarkStart w:id="26" w:name="_Toc371678534"/>
      <w:bookmarkStart w:id="27" w:name="_Toc371678535"/>
      <w:bookmarkStart w:id="28" w:name="_Toc371678536"/>
      <w:bookmarkStart w:id="29" w:name="_Toc371678537"/>
      <w:bookmarkStart w:id="30" w:name="_Toc371678538"/>
      <w:bookmarkStart w:id="31" w:name="_Toc371678539"/>
      <w:bookmarkStart w:id="32" w:name="_Toc371678540"/>
      <w:bookmarkStart w:id="33" w:name="_Toc371678541"/>
      <w:bookmarkStart w:id="34" w:name="_Toc371678543"/>
      <w:bookmarkStart w:id="35" w:name="_Toc371678544"/>
      <w:bookmarkStart w:id="36" w:name="_Toc371678545"/>
      <w:bookmarkStart w:id="37" w:name="_Toc371678547"/>
      <w:bookmarkStart w:id="38" w:name="_Toc371678548"/>
      <w:bookmarkStart w:id="39" w:name="_Toc371678549"/>
      <w:bookmarkStart w:id="40" w:name="_Toc371678551"/>
      <w:bookmarkStart w:id="41" w:name="_Toc371678552"/>
      <w:bookmarkStart w:id="42" w:name="_Toc371678553"/>
      <w:bookmarkStart w:id="43" w:name="_Toc371678554"/>
      <w:bookmarkStart w:id="44" w:name="_Toc371678556"/>
      <w:bookmarkStart w:id="45" w:name="_Toc371678557"/>
      <w:bookmarkStart w:id="46" w:name="_Toc371678558"/>
      <w:bookmarkStart w:id="47" w:name="_Toc371678560"/>
      <w:bookmarkStart w:id="48" w:name="_Toc371678561"/>
      <w:bookmarkStart w:id="49" w:name="_Toc371678562"/>
      <w:bookmarkStart w:id="50" w:name="_Toc371678564"/>
      <w:bookmarkStart w:id="51" w:name="_Toc371678565"/>
      <w:bookmarkStart w:id="52" w:name="_Toc371678566"/>
      <w:bookmarkStart w:id="53" w:name="_Toc371678568"/>
      <w:bookmarkStart w:id="54" w:name="_Toc371678569"/>
      <w:bookmarkStart w:id="55" w:name="_Toc371678570"/>
      <w:bookmarkStart w:id="56" w:name="_Toc371678572"/>
      <w:bookmarkStart w:id="57" w:name="_Toc371678573"/>
      <w:bookmarkStart w:id="58" w:name="_Toc371678574"/>
      <w:bookmarkStart w:id="59" w:name="_Toc371678576"/>
      <w:bookmarkStart w:id="60" w:name="_Toc371678577"/>
      <w:bookmarkStart w:id="61" w:name="_Toc371678578"/>
      <w:bookmarkStart w:id="62" w:name="_Toc371678579"/>
      <w:bookmarkStart w:id="63" w:name="_Toc371678581"/>
      <w:bookmarkStart w:id="64" w:name="_Toc371678582"/>
      <w:bookmarkStart w:id="65" w:name="_Toc371678583"/>
      <w:bookmarkStart w:id="66" w:name="_Toc371678585"/>
      <w:bookmarkStart w:id="67" w:name="_Toc371678586"/>
      <w:bookmarkStart w:id="68" w:name="_Toc371678588"/>
      <w:bookmarkStart w:id="69" w:name="_Toc371678589"/>
      <w:bookmarkStart w:id="70" w:name="_Toc371678591"/>
      <w:bookmarkStart w:id="71" w:name="_Toc371678592"/>
      <w:bookmarkStart w:id="72" w:name="_Toc371678594"/>
      <w:bookmarkStart w:id="73" w:name="_Toc371678595"/>
      <w:bookmarkStart w:id="74" w:name="_Toc371678597"/>
      <w:bookmarkStart w:id="75" w:name="_Toc371678598"/>
      <w:bookmarkStart w:id="76" w:name="_Toc371678600"/>
      <w:bookmarkStart w:id="77" w:name="_Toc371678601"/>
      <w:bookmarkStart w:id="78" w:name="_Toc371678603"/>
      <w:bookmarkStart w:id="79" w:name="_Toc371678604"/>
      <w:bookmarkStart w:id="80" w:name="_Toc371678605"/>
      <w:bookmarkStart w:id="81" w:name="_Toc371678606"/>
      <w:bookmarkStart w:id="82" w:name="_Toc370279176"/>
      <w:bookmarkStart w:id="83" w:name="_Toc370396341"/>
      <w:bookmarkStart w:id="84" w:name="_Toc372553330"/>
      <w:bookmarkStart w:id="85" w:name="_Toc501364347"/>
      <w:bookmarkStart w:id="86" w:name="_Toc536000497"/>
      <w:bookmarkStart w:id="87" w:name="_Toc31033362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57EC7D70" w14:textId="77777777" w:rsidR="00582C47" w:rsidRPr="000B52F2" w:rsidRDefault="00582C47" w:rsidP="00582C47">
      <w:pPr>
        <w:jc w:val="both"/>
        <w:rPr>
          <w:lang w:val="sl-SI"/>
        </w:rPr>
      </w:pPr>
      <w:r w:rsidRPr="000B52F2">
        <w:rPr>
          <w:lang w:val="sl-SI"/>
        </w:rPr>
        <w:t xml:space="preserve">Arhitekturni dokument </w:t>
      </w:r>
      <w:r w:rsidRPr="000B52F2">
        <w:rPr>
          <w:rFonts w:eastAsia="Calibri"/>
          <w:szCs w:val="22"/>
          <w:lang w:val="sl-SI" w:eastAsia="en-US"/>
        </w:rPr>
        <w:t xml:space="preserve">informacijskega sistema za podporo volitev in referendumov (isDVK) </w:t>
      </w:r>
      <w:r w:rsidRPr="000B52F2">
        <w:rPr>
          <w:lang w:val="sl-SI"/>
        </w:rPr>
        <w:t>podaja krovno sliko rešitve z vidika nivojev:</w:t>
      </w:r>
    </w:p>
    <w:p w14:paraId="2695278D" w14:textId="77777777" w:rsidR="00582C47" w:rsidRPr="000B52F2" w:rsidRDefault="00582C47" w:rsidP="00582C47">
      <w:pPr>
        <w:pStyle w:val="ListParagraph"/>
        <w:numPr>
          <w:ilvl w:val="0"/>
          <w:numId w:val="10"/>
        </w:numPr>
      </w:pPr>
      <w:r w:rsidRPr="000B52F2">
        <w:t>poslovni nivo,</w:t>
      </w:r>
    </w:p>
    <w:p w14:paraId="431B1B59" w14:textId="77777777" w:rsidR="00582C47" w:rsidRPr="000B52F2" w:rsidRDefault="00582C47" w:rsidP="00582C47">
      <w:pPr>
        <w:pStyle w:val="ListParagraph"/>
        <w:numPr>
          <w:ilvl w:val="0"/>
          <w:numId w:val="10"/>
        </w:numPr>
      </w:pPr>
      <w:r w:rsidRPr="000B52F2">
        <w:t>tehnološki nivo,</w:t>
      </w:r>
    </w:p>
    <w:p w14:paraId="01F4F7FB" w14:textId="77777777" w:rsidR="00582C47" w:rsidRPr="000B52F2" w:rsidRDefault="00582C47" w:rsidP="00582C47">
      <w:pPr>
        <w:pStyle w:val="ListParagraph"/>
        <w:numPr>
          <w:ilvl w:val="0"/>
          <w:numId w:val="10"/>
        </w:numPr>
      </w:pPr>
      <w:r w:rsidRPr="000B52F2">
        <w:t>varnost,</w:t>
      </w:r>
    </w:p>
    <w:p w14:paraId="2DDA1913" w14:textId="77777777" w:rsidR="00582C47" w:rsidRPr="000B52F2" w:rsidRDefault="00582C47" w:rsidP="00582C47">
      <w:pPr>
        <w:pStyle w:val="ListParagraph"/>
        <w:numPr>
          <w:ilvl w:val="0"/>
          <w:numId w:val="10"/>
        </w:numPr>
      </w:pPr>
      <w:r w:rsidRPr="000B52F2">
        <w:t>nadzor in</w:t>
      </w:r>
    </w:p>
    <w:p w14:paraId="2300ACEC" w14:textId="77777777" w:rsidR="00582C47" w:rsidRPr="000B52F2" w:rsidRDefault="00582C47" w:rsidP="00582C47">
      <w:pPr>
        <w:pStyle w:val="ListParagraph"/>
        <w:numPr>
          <w:ilvl w:val="0"/>
          <w:numId w:val="10"/>
        </w:numPr>
      </w:pPr>
      <w:r w:rsidRPr="000B52F2">
        <w:t>revizijska sled</w:t>
      </w:r>
    </w:p>
    <w:p w14:paraId="6BF69AFF" w14:textId="77777777" w:rsidR="00582C47" w:rsidRPr="000B52F2" w:rsidRDefault="00582C47" w:rsidP="00582C47">
      <w:pPr>
        <w:rPr>
          <w:lang w:val="sl-SI"/>
        </w:rPr>
      </w:pPr>
      <w:r w:rsidRPr="000B52F2">
        <w:rPr>
          <w:lang w:val="sl-SI"/>
        </w:rPr>
        <w:t xml:space="preserve">Poslovni nivo podaja celovito vsebinsko sliko - predvidene procese znotraj isDVK. </w:t>
      </w:r>
      <w:r w:rsidRPr="000B52F2">
        <w:rPr>
          <w:lang w:val="sl-SI"/>
        </w:rPr>
        <w:br/>
        <w:t>Tehnološki nivo podaja celovito sliko področij:</w:t>
      </w:r>
    </w:p>
    <w:p w14:paraId="6EA50A7E" w14:textId="77777777" w:rsidR="00582C47" w:rsidRPr="000B52F2" w:rsidRDefault="00582C47" w:rsidP="00582C47">
      <w:pPr>
        <w:pStyle w:val="ListParagraph"/>
        <w:numPr>
          <w:ilvl w:val="0"/>
          <w:numId w:val="11"/>
        </w:numPr>
      </w:pPr>
      <w:r w:rsidRPr="000B52F2">
        <w:t>aplikativne arhitekture sistema,</w:t>
      </w:r>
    </w:p>
    <w:p w14:paraId="4C90664E" w14:textId="77777777" w:rsidR="00582C47" w:rsidRPr="000B52F2" w:rsidRDefault="00582C47" w:rsidP="00582C47">
      <w:pPr>
        <w:pStyle w:val="ListParagraph"/>
        <w:numPr>
          <w:ilvl w:val="0"/>
          <w:numId w:val="11"/>
        </w:numPr>
      </w:pPr>
      <w:r w:rsidRPr="000B52F2">
        <w:t>arhitekture programskega izvajalnega okolja,</w:t>
      </w:r>
    </w:p>
    <w:p w14:paraId="5AB192C7" w14:textId="77777777" w:rsidR="00582C47" w:rsidRPr="000B52F2" w:rsidRDefault="00582C47" w:rsidP="00582C47">
      <w:pPr>
        <w:pStyle w:val="ListParagraph"/>
        <w:numPr>
          <w:ilvl w:val="0"/>
          <w:numId w:val="11"/>
        </w:numPr>
      </w:pPr>
      <w:r w:rsidRPr="000B52F2">
        <w:t>arhitekture infrastrukture (strojna in mrežna oprema).</w:t>
      </w:r>
    </w:p>
    <w:p w14:paraId="6958D154" w14:textId="77777777" w:rsidR="00582C47" w:rsidRPr="000B52F2" w:rsidRDefault="00582C47" w:rsidP="00582C47">
      <w:pPr>
        <w:spacing w:before="0" w:after="0"/>
        <w:rPr>
          <w:rFonts w:eastAsia="Calibri"/>
          <w:szCs w:val="22"/>
          <w:lang w:val="sl-SI"/>
        </w:rPr>
      </w:pPr>
      <w:r w:rsidRPr="000B52F2">
        <w:rPr>
          <w:rFonts w:eastAsia="Calibri"/>
          <w:szCs w:val="22"/>
          <w:lang w:val="sl-SI"/>
        </w:rPr>
        <w:t>S stališča varnosti, nadzora in revizijske sledi so predstavljeni naslednji nivoji:</w:t>
      </w:r>
    </w:p>
    <w:p w14:paraId="0F637915" w14:textId="77777777" w:rsidR="00582C47" w:rsidRPr="000B52F2" w:rsidRDefault="00582C47" w:rsidP="00582C47">
      <w:pPr>
        <w:pStyle w:val="ListParagraph"/>
        <w:numPr>
          <w:ilvl w:val="0"/>
          <w:numId w:val="21"/>
        </w:numPr>
      </w:pPr>
      <w:r w:rsidRPr="000B52F2">
        <w:t>poslovna varnost, nadzor in revizijska sled,</w:t>
      </w:r>
    </w:p>
    <w:p w14:paraId="7628CDE0" w14:textId="77777777" w:rsidR="00582C47" w:rsidRPr="000B52F2" w:rsidRDefault="00582C47" w:rsidP="00582C47">
      <w:pPr>
        <w:pStyle w:val="ListParagraph"/>
        <w:numPr>
          <w:ilvl w:val="0"/>
          <w:numId w:val="21"/>
        </w:numPr>
      </w:pPr>
      <w:r w:rsidRPr="000B52F2">
        <w:t>aplikativna varnost, nadzor in revizijska sled,</w:t>
      </w:r>
    </w:p>
    <w:p w14:paraId="166F13DF" w14:textId="77777777" w:rsidR="00582C47" w:rsidRPr="000B52F2" w:rsidRDefault="00582C47" w:rsidP="00582C47">
      <w:pPr>
        <w:pStyle w:val="ListParagraph"/>
        <w:numPr>
          <w:ilvl w:val="0"/>
          <w:numId w:val="21"/>
        </w:numPr>
      </w:pPr>
      <w:r w:rsidRPr="000B52F2">
        <w:t>podatkovna varnost, nadzor in revizijska sled,</w:t>
      </w:r>
    </w:p>
    <w:p w14:paraId="3E5A117A" w14:textId="77777777" w:rsidR="00582C47" w:rsidRPr="000B52F2" w:rsidRDefault="00582C47" w:rsidP="00582C47">
      <w:pPr>
        <w:pStyle w:val="ListParagraph"/>
        <w:numPr>
          <w:ilvl w:val="0"/>
          <w:numId w:val="21"/>
        </w:numPr>
      </w:pPr>
      <w:r w:rsidRPr="000B52F2">
        <w:t>infrastrukturna varnost, nadzor in revizijska sled.</w:t>
      </w:r>
    </w:p>
    <w:p w14:paraId="205D4964" w14:textId="77777777" w:rsidR="00582C47" w:rsidRPr="000B52F2" w:rsidRDefault="00582C47" w:rsidP="00582C47">
      <w:pPr>
        <w:rPr>
          <w:lang w:val="sl-SI"/>
        </w:rPr>
      </w:pPr>
      <w:r w:rsidRPr="000B52F2">
        <w:rPr>
          <w:lang w:val="sl-SI"/>
        </w:rPr>
        <w:t>Dokument podaja tudi opise poslovnih in tehnoloških standardov.</w:t>
      </w:r>
    </w:p>
    <w:p w14:paraId="35D55387" w14:textId="77777777" w:rsidR="00582C47" w:rsidRPr="000B52F2" w:rsidRDefault="00582C47" w:rsidP="00582C47">
      <w:pPr>
        <w:spacing w:before="0" w:after="200"/>
        <w:ind w:left="924" w:hanging="357"/>
        <w:rPr>
          <w:lang w:val="sl-SI"/>
        </w:rPr>
      </w:pPr>
      <w:r w:rsidRPr="000B52F2">
        <w:rPr>
          <w:lang w:val="sl-SI"/>
        </w:rPr>
        <w:br w:type="page"/>
      </w:r>
    </w:p>
    <w:p w14:paraId="53F21F7C" w14:textId="77777777" w:rsidR="00582C47" w:rsidRPr="000B52F2" w:rsidRDefault="00582C47" w:rsidP="00582C47">
      <w:pPr>
        <w:pStyle w:val="Heading2"/>
      </w:pPr>
      <w:bookmarkStart w:id="88" w:name="_Toc215338317"/>
      <w:r w:rsidRPr="000B52F2">
        <w:lastRenderedPageBreak/>
        <w:t>Arhitekturna zasnova</w:t>
      </w:r>
      <w:bookmarkEnd w:id="88"/>
    </w:p>
    <w:p w14:paraId="0AAEAFCB" w14:textId="77777777" w:rsidR="00582C47" w:rsidRPr="000B52F2" w:rsidRDefault="00582C47" w:rsidP="00582C47">
      <w:pPr>
        <w:spacing w:before="0" w:after="0"/>
        <w:jc w:val="both"/>
        <w:rPr>
          <w:rFonts w:cs="Arial"/>
          <w:color w:val="000000"/>
          <w:highlight w:val="yellow"/>
          <w:lang w:val="sl-SI"/>
        </w:rPr>
      </w:pPr>
      <w:r w:rsidRPr="000B52F2">
        <w:rPr>
          <w:rFonts w:cs="Arial"/>
          <w:color w:val="000000"/>
          <w:lang w:val="sl-SI"/>
        </w:rPr>
        <w:t xml:space="preserve">Namen isDVK je vzpostavitev enotnega informacijskega sistem za vse vrste volitev in referendumov, ki jih pokrivata DVK in MJU. </w:t>
      </w:r>
    </w:p>
    <w:p w14:paraId="6A9AA6C1" w14:textId="77777777" w:rsidR="00582C47" w:rsidRPr="000B52F2" w:rsidRDefault="00582C47" w:rsidP="00582C47">
      <w:pPr>
        <w:jc w:val="both"/>
        <w:rPr>
          <w:lang w:val="sl-SI"/>
        </w:rPr>
      </w:pPr>
      <w:r w:rsidRPr="000B52F2">
        <w:rPr>
          <w:lang w:val="sl-SI"/>
        </w:rPr>
        <w:t>Ustrezna informacijska podpora, usklajena z veljavno zakonodajo, omogoča učinkovito in racionalno izvedbo volitev in referendumov, hitrejšo objavo neuradnih izidov glasovanja in s tem tudi večjo učinkovitost dela volilnih organov. Enotni informacijski sistem zagotovlja transparentno, enovito in zanesljivo rešitev za podporo vseh vrst volitev in referendumov na državni in lokalni ravni.</w:t>
      </w:r>
    </w:p>
    <w:p w14:paraId="49FC3A2A" w14:textId="77777777" w:rsidR="00582C47" w:rsidRPr="000B52F2" w:rsidRDefault="00582C47" w:rsidP="00582C47">
      <w:pPr>
        <w:jc w:val="both"/>
        <w:rPr>
          <w:lang w:val="sl-SI"/>
        </w:rPr>
      </w:pPr>
      <w:r w:rsidRPr="000B52F2">
        <w:rPr>
          <w:lang w:val="sl-SI"/>
        </w:rPr>
        <w:t xml:space="preserve">S projektom je vzpostavljena varna, celovita in zanesljiva informacijska podpora za uresničevanje volilne pravice volivcem in pristojnim volilnim organom za izvedbo volitev in referendumov, tako na državni kot na lokalni ravni. </w:t>
      </w:r>
    </w:p>
    <w:p w14:paraId="6C50475B" w14:textId="77777777" w:rsidR="00582C47" w:rsidRPr="000B52F2" w:rsidRDefault="00582C47" w:rsidP="00582C47">
      <w:pPr>
        <w:autoSpaceDE w:val="0"/>
        <w:autoSpaceDN w:val="0"/>
        <w:adjustRightInd w:val="0"/>
        <w:spacing w:before="0" w:after="0"/>
        <w:rPr>
          <w:rFonts w:cs="Arial"/>
          <w:color w:val="000000"/>
          <w:szCs w:val="22"/>
          <w:lang w:val="sl-SI"/>
        </w:rPr>
      </w:pPr>
      <w:r w:rsidRPr="000B52F2">
        <w:rPr>
          <w:rFonts w:cs="Arial"/>
          <w:color w:val="000000"/>
          <w:szCs w:val="22"/>
          <w:lang w:val="sl-SI"/>
        </w:rPr>
        <w:t xml:space="preserve">Vsebina isDVK je razdeljena v štiri module: </w:t>
      </w:r>
    </w:p>
    <w:p w14:paraId="5ECE4FB0" w14:textId="77777777" w:rsidR="00582C47" w:rsidRPr="000B52F2" w:rsidRDefault="00582C47" w:rsidP="00582C47">
      <w:pPr>
        <w:pStyle w:val="ListParagraph"/>
        <w:numPr>
          <w:ilvl w:val="0"/>
          <w:numId w:val="30"/>
        </w:numPr>
        <w:ind w:left="709" w:hanging="349"/>
      </w:pPr>
      <w:r w:rsidRPr="000B52F2">
        <w:t>KADROVSKO – FINANČNI MODUL</w:t>
      </w:r>
      <w:r w:rsidRPr="000B52F2">
        <w:tab/>
      </w:r>
    </w:p>
    <w:p w14:paraId="2BD406DA" w14:textId="77777777" w:rsidR="00582C47" w:rsidRPr="000B52F2" w:rsidRDefault="00582C47" w:rsidP="00582C47">
      <w:pPr>
        <w:pStyle w:val="ListParagraph"/>
        <w:numPr>
          <w:ilvl w:val="0"/>
          <w:numId w:val="30"/>
        </w:numPr>
        <w:ind w:left="709" w:hanging="349"/>
      </w:pPr>
      <w:r w:rsidRPr="000B52F2">
        <w:t xml:space="preserve">MODUL: KANDIDACIJSKI POSTOPEK </w:t>
      </w:r>
    </w:p>
    <w:p w14:paraId="0017B2F7" w14:textId="77777777" w:rsidR="00582C47" w:rsidRPr="000B52F2" w:rsidRDefault="00582C47" w:rsidP="00582C47">
      <w:pPr>
        <w:pStyle w:val="ListParagraph"/>
        <w:numPr>
          <w:ilvl w:val="0"/>
          <w:numId w:val="30"/>
        </w:numPr>
        <w:ind w:left="709" w:hanging="349"/>
      </w:pPr>
      <w:r w:rsidRPr="000B52F2">
        <w:t>MODUL: VNOS IN IZRAČUN IZIDOV GLASOVANJA</w:t>
      </w:r>
    </w:p>
    <w:p w14:paraId="28395213" w14:textId="77777777" w:rsidR="00582C47" w:rsidRPr="000B52F2" w:rsidRDefault="00582C47" w:rsidP="00582C47">
      <w:pPr>
        <w:pStyle w:val="ListParagraph"/>
        <w:numPr>
          <w:ilvl w:val="0"/>
          <w:numId w:val="30"/>
        </w:numPr>
        <w:ind w:left="709" w:hanging="349"/>
      </w:pPr>
      <w:r w:rsidRPr="000B52F2">
        <w:t>MODUL: OBJAVA KANDIDATOV, UDELEŽBE IN IZIDOV</w:t>
      </w:r>
    </w:p>
    <w:p w14:paraId="3A0E5A0D" w14:textId="77777777" w:rsidR="00582C47" w:rsidRPr="000B52F2" w:rsidRDefault="00582C47" w:rsidP="00582C47">
      <w:pPr>
        <w:spacing w:before="0" w:after="200"/>
        <w:ind w:left="924" w:hanging="357"/>
        <w:rPr>
          <w:rFonts w:cs="Arial"/>
          <w:color w:val="000000"/>
          <w:szCs w:val="22"/>
          <w:highlight w:val="yellow"/>
          <w:lang w:val="sl-SI"/>
        </w:rPr>
      </w:pPr>
      <w:r w:rsidRPr="000B52F2">
        <w:rPr>
          <w:rFonts w:cs="Arial"/>
          <w:color w:val="000000"/>
          <w:szCs w:val="22"/>
          <w:highlight w:val="yellow"/>
          <w:lang w:val="sl-SI"/>
        </w:rPr>
        <w:br w:type="page"/>
      </w:r>
    </w:p>
    <w:p w14:paraId="53A18036" w14:textId="77777777" w:rsidR="00582C47" w:rsidRPr="000B52F2" w:rsidRDefault="00582C47" w:rsidP="00582C47">
      <w:pPr>
        <w:pStyle w:val="Heading1"/>
      </w:pPr>
      <w:bookmarkStart w:id="89" w:name="_Toc372553331"/>
      <w:bookmarkStart w:id="90" w:name="_Toc501364349"/>
      <w:bookmarkStart w:id="91" w:name="_Toc215338318"/>
      <w:r w:rsidRPr="000B52F2">
        <w:lastRenderedPageBreak/>
        <w:t>Poslovna arhitektura</w:t>
      </w:r>
      <w:bookmarkEnd w:id="89"/>
      <w:bookmarkEnd w:id="90"/>
      <w:bookmarkEnd w:id="91"/>
    </w:p>
    <w:p w14:paraId="75C06923" w14:textId="77777777" w:rsidR="00582C47" w:rsidRPr="000B52F2" w:rsidRDefault="00582C47" w:rsidP="00582C47">
      <w:pPr>
        <w:pStyle w:val="Heading2"/>
        <w:rPr>
          <w:rFonts w:eastAsia="Calibri"/>
          <w:lang w:eastAsia="en-US"/>
        </w:rPr>
      </w:pPr>
      <w:bookmarkStart w:id="92" w:name="_Toc372553332"/>
      <w:bookmarkStart w:id="93" w:name="_Toc501364350"/>
      <w:bookmarkStart w:id="94" w:name="_Toc372553347"/>
      <w:bookmarkStart w:id="95" w:name="_Toc501364353"/>
      <w:bookmarkStart w:id="96" w:name="_Toc215338319"/>
      <w:r w:rsidRPr="000B52F2">
        <w:rPr>
          <w:rFonts w:eastAsia="Calibri"/>
        </w:rPr>
        <w:t>Uvod</w:t>
      </w:r>
      <w:bookmarkEnd w:id="92"/>
      <w:bookmarkEnd w:id="93"/>
      <w:bookmarkEnd w:id="96"/>
    </w:p>
    <w:p w14:paraId="718E5587" w14:textId="77777777" w:rsidR="00582C47" w:rsidRPr="000B52F2" w:rsidRDefault="00582C47" w:rsidP="00582C47">
      <w:pPr>
        <w:rPr>
          <w:rFonts w:eastAsia="Calibri"/>
          <w:szCs w:val="22"/>
          <w:lang w:val="sl-SI" w:eastAsia="en-US"/>
        </w:rPr>
      </w:pPr>
      <w:r w:rsidRPr="000B52F2">
        <w:rPr>
          <w:rFonts w:eastAsia="Calibri"/>
          <w:szCs w:val="22"/>
          <w:lang w:val="sl-SI" w:eastAsia="en-US"/>
        </w:rPr>
        <w:t>V tem poglavju je podrobneje predstavljena poslovna arhitektura sistema isDVK. Poslovna arhitektura je predstavljena po naslednjih gradnikih:</w:t>
      </w:r>
    </w:p>
    <w:p w14:paraId="7C7418F2" w14:textId="77777777" w:rsidR="00582C47" w:rsidRPr="000B52F2" w:rsidRDefault="00582C47" w:rsidP="00582C47">
      <w:pPr>
        <w:pStyle w:val="ListParagraph"/>
        <w:numPr>
          <w:ilvl w:val="0"/>
          <w:numId w:val="6"/>
        </w:numPr>
      </w:pPr>
      <w:r w:rsidRPr="000B52F2">
        <w:t>poslovni uporabniki</w:t>
      </w:r>
    </w:p>
    <w:p w14:paraId="0CEDF454" w14:textId="77777777" w:rsidR="00582C47" w:rsidRPr="000B52F2" w:rsidRDefault="00582C47" w:rsidP="00582C47">
      <w:pPr>
        <w:pStyle w:val="ListParagraph"/>
        <w:numPr>
          <w:ilvl w:val="0"/>
          <w:numId w:val="6"/>
        </w:numPr>
      </w:pPr>
      <w:r w:rsidRPr="000B52F2">
        <w:t xml:space="preserve">poslovni procesi </w:t>
      </w:r>
    </w:p>
    <w:p w14:paraId="1FC2EA19" w14:textId="77777777" w:rsidR="00582C47" w:rsidRPr="000B52F2" w:rsidRDefault="00582C47" w:rsidP="00582C47">
      <w:pPr>
        <w:pStyle w:val="Heading2"/>
        <w:rPr>
          <w:rFonts w:eastAsia="Calibri"/>
          <w:lang w:eastAsia="en-US"/>
        </w:rPr>
      </w:pPr>
      <w:bookmarkStart w:id="97" w:name="_Toc372553333"/>
      <w:bookmarkStart w:id="98" w:name="_Toc501364351"/>
      <w:bookmarkStart w:id="99" w:name="_Toc215338320"/>
      <w:r w:rsidRPr="000B52F2">
        <w:rPr>
          <w:rFonts w:eastAsia="Calibri"/>
        </w:rPr>
        <w:t>Poslovni</w:t>
      </w:r>
      <w:r w:rsidRPr="000B52F2">
        <w:rPr>
          <w:rFonts w:eastAsia="Calibri"/>
          <w:lang w:eastAsia="en-US"/>
        </w:rPr>
        <w:t xml:space="preserve"> uporabniki</w:t>
      </w:r>
      <w:bookmarkEnd w:id="97"/>
      <w:bookmarkEnd w:id="98"/>
      <w:bookmarkEnd w:id="99"/>
    </w:p>
    <w:p w14:paraId="139B81AC" w14:textId="77777777" w:rsidR="00582C47" w:rsidRPr="000B52F2" w:rsidRDefault="00582C47" w:rsidP="00582C47">
      <w:pPr>
        <w:rPr>
          <w:rFonts w:eastAsia="Calibri"/>
          <w:szCs w:val="22"/>
          <w:lang w:val="sl-SI" w:eastAsia="en-US"/>
        </w:rPr>
      </w:pPr>
      <w:r w:rsidRPr="000B52F2">
        <w:rPr>
          <w:rFonts w:eastAsia="Calibri"/>
          <w:szCs w:val="22"/>
          <w:lang w:val="sl-SI" w:eastAsia="en-US"/>
        </w:rPr>
        <w:t>Sistem isDVK ima naslednje kategorije uporabnikov:</w:t>
      </w:r>
    </w:p>
    <w:p w14:paraId="4FCA6CFD" w14:textId="77777777" w:rsidR="00582C47" w:rsidRPr="000B52F2" w:rsidRDefault="00582C47" w:rsidP="00582C47">
      <w:pPr>
        <w:rPr>
          <w:rFonts w:eastAsia="Calibri"/>
          <w:szCs w:val="22"/>
          <w:lang w:val="sl-SI" w:eastAsia="en-US"/>
        </w:rPr>
      </w:pPr>
      <w:r w:rsidRPr="000B52F2">
        <w:rPr>
          <w:rFonts w:eastAsia="Calibri"/>
          <w:szCs w:val="22"/>
          <w:lang w:val="sl-SI" w:eastAsia="en-US"/>
        </w:rPr>
        <w:t>NOTRANJI:</w:t>
      </w:r>
    </w:p>
    <w:p w14:paraId="23C40705" w14:textId="77777777" w:rsidR="00582C47" w:rsidRPr="000B52F2" w:rsidRDefault="00582C47" w:rsidP="00582C47">
      <w:pPr>
        <w:pStyle w:val="ListParagraph"/>
        <w:numPr>
          <w:ilvl w:val="0"/>
          <w:numId w:val="34"/>
        </w:numPr>
        <w:rPr>
          <w:rFonts w:eastAsia="Calibri"/>
        </w:rPr>
      </w:pPr>
      <w:r w:rsidRPr="000B52F2">
        <w:rPr>
          <w:rFonts w:eastAsia="Calibri"/>
        </w:rPr>
        <w:t>Uporabnik DVK</w:t>
      </w:r>
    </w:p>
    <w:p w14:paraId="324E0DE1" w14:textId="77777777" w:rsidR="00582C47" w:rsidRPr="000B52F2" w:rsidRDefault="00582C47" w:rsidP="00582C47">
      <w:pPr>
        <w:pStyle w:val="ListParagraph"/>
        <w:numPr>
          <w:ilvl w:val="0"/>
          <w:numId w:val="34"/>
        </w:numPr>
        <w:rPr>
          <w:rFonts w:eastAsia="Calibri"/>
        </w:rPr>
      </w:pPr>
      <w:r w:rsidRPr="000B52F2">
        <w:rPr>
          <w:rFonts w:eastAsia="Calibri"/>
        </w:rPr>
        <w:t xml:space="preserve">Tajnik namestnik OVK </w:t>
      </w:r>
      <w:r w:rsidRPr="000B52F2">
        <w:t>– okrajne volilne komisije</w:t>
      </w:r>
    </w:p>
    <w:p w14:paraId="77773A04" w14:textId="77777777" w:rsidR="00582C47" w:rsidRPr="000B52F2" w:rsidRDefault="00582C47" w:rsidP="00582C47">
      <w:pPr>
        <w:pStyle w:val="ListParagraph"/>
        <w:numPr>
          <w:ilvl w:val="0"/>
          <w:numId w:val="34"/>
        </w:numPr>
        <w:rPr>
          <w:rFonts w:eastAsia="Calibri"/>
        </w:rPr>
      </w:pPr>
      <w:r w:rsidRPr="000B52F2">
        <w:rPr>
          <w:rFonts w:eastAsia="Calibri"/>
        </w:rPr>
        <w:t>Tajnik namestnik VE</w:t>
      </w:r>
      <w:r w:rsidRPr="000B52F2">
        <w:t>– volilne enote</w:t>
      </w:r>
    </w:p>
    <w:p w14:paraId="33F99E05" w14:textId="77777777" w:rsidR="00582C47" w:rsidRPr="000B52F2" w:rsidRDefault="00582C47" w:rsidP="00582C47">
      <w:pPr>
        <w:pStyle w:val="ListParagraph"/>
        <w:numPr>
          <w:ilvl w:val="0"/>
          <w:numId w:val="34"/>
        </w:numPr>
        <w:rPr>
          <w:rFonts w:eastAsia="Calibri"/>
        </w:rPr>
      </w:pPr>
      <w:r w:rsidRPr="000B52F2">
        <w:rPr>
          <w:rFonts w:eastAsia="Calibri"/>
        </w:rPr>
        <w:t>Tajnik OBVK – občinske volilne komisije</w:t>
      </w:r>
    </w:p>
    <w:p w14:paraId="0A2FF552" w14:textId="77777777" w:rsidR="00582C47" w:rsidRPr="000B52F2" w:rsidRDefault="00582C47" w:rsidP="00582C47">
      <w:pPr>
        <w:pStyle w:val="ListParagraph"/>
        <w:numPr>
          <w:ilvl w:val="0"/>
          <w:numId w:val="34"/>
        </w:numPr>
        <w:rPr>
          <w:rFonts w:eastAsia="Calibri"/>
        </w:rPr>
      </w:pPr>
      <w:r w:rsidRPr="000B52F2">
        <w:rPr>
          <w:rFonts w:eastAsia="Calibri"/>
        </w:rPr>
        <w:t>Glavni admin</w:t>
      </w:r>
    </w:p>
    <w:p w14:paraId="6CE2F38C" w14:textId="77777777" w:rsidR="00582C47" w:rsidRPr="000B52F2" w:rsidRDefault="00582C47" w:rsidP="00582C47">
      <w:pPr>
        <w:pStyle w:val="ListParagraph"/>
        <w:numPr>
          <w:ilvl w:val="0"/>
          <w:numId w:val="34"/>
        </w:numPr>
        <w:rPr>
          <w:rFonts w:eastAsia="Calibri"/>
        </w:rPr>
      </w:pPr>
      <w:r w:rsidRPr="000B52F2">
        <w:rPr>
          <w:rFonts w:eastAsia="Calibri"/>
        </w:rPr>
        <w:t>Glavni admin sistema</w:t>
      </w:r>
    </w:p>
    <w:p w14:paraId="59A63ADE" w14:textId="77777777" w:rsidR="00582C47" w:rsidRPr="000B52F2" w:rsidRDefault="00582C47" w:rsidP="00582C47">
      <w:pPr>
        <w:pStyle w:val="ListParagraph"/>
        <w:numPr>
          <w:ilvl w:val="0"/>
          <w:numId w:val="34"/>
        </w:numPr>
        <w:rPr>
          <w:rFonts w:eastAsia="Calibri"/>
        </w:rPr>
      </w:pPr>
      <w:r w:rsidRPr="000B52F2">
        <w:rPr>
          <w:rFonts w:eastAsia="Calibri"/>
        </w:rPr>
        <w:t>Skrbnik sistema</w:t>
      </w:r>
    </w:p>
    <w:p w14:paraId="592D3DF9" w14:textId="77777777" w:rsidR="00582C47" w:rsidRPr="000B52F2" w:rsidRDefault="00582C47" w:rsidP="00582C47">
      <w:pPr>
        <w:pStyle w:val="ListParagraph"/>
        <w:numPr>
          <w:ilvl w:val="0"/>
          <w:numId w:val="34"/>
        </w:numPr>
        <w:rPr>
          <w:rFonts w:eastAsia="Calibri"/>
        </w:rPr>
      </w:pPr>
      <w:r w:rsidRPr="000B52F2">
        <w:rPr>
          <w:rFonts w:eastAsia="Calibri"/>
        </w:rPr>
        <w:t xml:space="preserve">Administrator objav </w:t>
      </w:r>
    </w:p>
    <w:p w14:paraId="37AF65CE" w14:textId="77777777" w:rsidR="00582C47" w:rsidRPr="000B52F2" w:rsidRDefault="00582C47" w:rsidP="00582C47">
      <w:pPr>
        <w:pStyle w:val="ListParagraph"/>
        <w:numPr>
          <w:ilvl w:val="0"/>
          <w:numId w:val="0"/>
        </w:numPr>
        <w:ind w:left="720"/>
        <w:rPr>
          <w:highlight w:val="yellow"/>
        </w:rPr>
      </w:pPr>
    </w:p>
    <w:p w14:paraId="5EE15C56" w14:textId="77777777" w:rsidR="00582C47" w:rsidRPr="000B52F2" w:rsidRDefault="00582C47" w:rsidP="00582C47">
      <w:pPr>
        <w:rPr>
          <w:rFonts w:eastAsia="Calibri"/>
          <w:lang w:val="sl-SI"/>
        </w:rPr>
      </w:pPr>
      <w:r w:rsidRPr="000B52F2">
        <w:rPr>
          <w:rFonts w:eastAsia="Calibri"/>
          <w:lang w:val="sl-SI"/>
        </w:rPr>
        <w:t>NEREGISTRIRANI:</w:t>
      </w:r>
    </w:p>
    <w:p w14:paraId="06A03A8B" w14:textId="77777777" w:rsidR="00582C47" w:rsidRPr="000B52F2" w:rsidRDefault="00582C47" w:rsidP="00582C47">
      <w:pPr>
        <w:pStyle w:val="ListParagraph"/>
        <w:numPr>
          <w:ilvl w:val="0"/>
          <w:numId w:val="5"/>
        </w:numPr>
      </w:pPr>
      <w:r w:rsidRPr="000B52F2">
        <w:t>Medijske hiše</w:t>
      </w:r>
    </w:p>
    <w:p w14:paraId="4BF29E2B" w14:textId="77777777" w:rsidR="00582C47" w:rsidRPr="000B52F2" w:rsidRDefault="00582C47" w:rsidP="00582C47">
      <w:pPr>
        <w:pStyle w:val="ListParagraph"/>
        <w:numPr>
          <w:ilvl w:val="0"/>
          <w:numId w:val="5"/>
        </w:numPr>
      </w:pPr>
      <w:r w:rsidRPr="000B52F2">
        <w:t>Javnost</w:t>
      </w:r>
    </w:p>
    <w:p w14:paraId="35AAAFE3" w14:textId="77777777" w:rsidR="00582C47" w:rsidRPr="000B52F2" w:rsidRDefault="00582C47" w:rsidP="00582C47">
      <w:pPr>
        <w:pStyle w:val="Heading2"/>
        <w:rPr>
          <w:rFonts w:eastAsia="Calibri"/>
          <w:lang w:eastAsia="en-US"/>
        </w:rPr>
      </w:pPr>
      <w:bookmarkStart w:id="100" w:name="_Toc175571849"/>
      <w:bookmarkStart w:id="101" w:name="_Toc501364352"/>
      <w:bookmarkStart w:id="102" w:name="_Toc215338321"/>
      <w:bookmarkEnd w:id="100"/>
      <w:r w:rsidRPr="000B52F2">
        <w:rPr>
          <w:rFonts w:eastAsia="Calibri"/>
        </w:rPr>
        <w:t>Poslovni</w:t>
      </w:r>
      <w:r w:rsidRPr="000B52F2">
        <w:rPr>
          <w:rFonts w:eastAsia="Calibri"/>
          <w:lang w:eastAsia="en-US"/>
        </w:rPr>
        <w:t xml:space="preserve"> procesi</w:t>
      </w:r>
      <w:bookmarkEnd w:id="101"/>
      <w:bookmarkEnd w:id="102"/>
    </w:p>
    <w:p w14:paraId="702A7041" w14:textId="77777777" w:rsidR="00582C47" w:rsidRPr="000B52F2" w:rsidRDefault="00582C47" w:rsidP="00582C47">
      <w:pPr>
        <w:autoSpaceDE w:val="0"/>
        <w:autoSpaceDN w:val="0"/>
        <w:adjustRightInd w:val="0"/>
        <w:spacing w:before="0" w:after="0"/>
        <w:rPr>
          <w:rFonts w:cs="Arial"/>
          <w:color w:val="000000"/>
          <w:lang w:val="sl-SI"/>
        </w:rPr>
      </w:pPr>
      <w:r w:rsidRPr="000B52F2">
        <w:rPr>
          <w:rFonts w:cs="Arial"/>
          <w:color w:val="000000" w:themeColor="text1"/>
          <w:lang w:val="sl-SI"/>
        </w:rPr>
        <w:t>Rešitev isDVK podpira naslednje procese znotraj posameznih modulov:</w:t>
      </w:r>
    </w:p>
    <w:p w14:paraId="272150D2" w14:textId="77777777" w:rsidR="00582C47" w:rsidRPr="000B52F2" w:rsidRDefault="00582C47" w:rsidP="00582C47">
      <w:pPr>
        <w:rPr>
          <w:lang w:val="sl-SI"/>
        </w:rPr>
      </w:pPr>
      <w:r w:rsidRPr="000B52F2">
        <w:rPr>
          <w:lang w:val="sl-SI"/>
        </w:rPr>
        <w:t xml:space="preserve">I. KADROVSKO – FINANČNI MODUL </w:t>
      </w:r>
    </w:p>
    <w:p w14:paraId="44264EA6" w14:textId="77777777" w:rsidR="00582C47" w:rsidRPr="000B52F2" w:rsidRDefault="00582C47" w:rsidP="00582C47">
      <w:pPr>
        <w:ind w:left="567"/>
        <w:rPr>
          <w:lang w:val="sl-SI"/>
        </w:rPr>
      </w:pPr>
      <w:r w:rsidRPr="000B52F2">
        <w:rPr>
          <w:lang w:val="sl-SI"/>
        </w:rPr>
        <w:t>1. Predlaganje članov volilnih odborov</w:t>
      </w:r>
      <w:r w:rsidRPr="000B52F2">
        <w:rPr>
          <w:lang w:val="sl-SI"/>
        </w:rPr>
        <w:br/>
        <w:t>2. Imenovanje volilnih odborov</w:t>
      </w:r>
      <w:r w:rsidRPr="000B52F2">
        <w:rPr>
          <w:lang w:val="sl-SI"/>
        </w:rPr>
        <w:br/>
        <w:t>3. Izvoz podatkov za kreiranje poslovnih partnerjev in odredb za izplačilo nadomestil</w:t>
      </w:r>
      <w:r w:rsidRPr="000B52F2">
        <w:rPr>
          <w:lang w:val="sl-SI"/>
        </w:rPr>
        <w:br/>
        <w:t>4. Izvoz podatkov za kreiranje xml datoteke za oddajo REK preko portala E-DAVKI</w:t>
      </w:r>
    </w:p>
    <w:p w14:paraId="0CA3FF4A" w14:textId="77777777" w:rsidR="00582C47" w:rsidRPr="000B52F2" w:rsidRDefault="00582C47" w:rsidP="00582C47">
      <w:pPr>
        <w:ind w:left="567" w:hanging="567"/>
        <w:rPr>
          <w:lang w:val="sl-SI"/>
        </w:rPr>
      </w:pPr>
      <w:r w:rsidRPr="000B52F2">
        <w:rPr>
          <w:lang w:val="sl-SI"/>
        </w:rPr>
        <w:t xml:space="preserve">II. MODUL: KANDIDACIJSKI POSTOPEK </w:t>
      </w:r>
      <w:r w:rsidRPr="000B52F2">
        <w:rPr>
          <w:lang w:val="sl-SI"/>
        </w:rPr>
        <w:br/>
      </w:r>
      <w:r w:rsidRPr="000B52F2">
        <w:rPr>
          <w:lang w:val="sl-SI"/>
        </w:rPr>
        <w:br/>
        <w:t>A. DRŽAVNE VOLITVE</w:t>
      </w:r>
      <w:r w:rsidRPr="000B52F2">
        <w:rPr>
          <w:lang w:val="sl-SI"/>
        </w:rPr>
        <w:br/>
      </w:r>
      <w:r w:rsidRPr="000B52F2">
        <w:rPr>
          <w:lang w:val="sl-SI"/>
        </w:rPr>
        <w:lastRenderedPageBreak/>
        <w:t>1. Posredovanje/pregled podatkov o vloženi kandidaturi za Predsednika Republike Slovenije</w:t>
      </w:r>
      <w:r w:rsidRPr="000B52F2">
        <w:rPr>
          <w:lang w:val="sl-SI"/>
        </w:rPr>
        <w:br/>
        <w:t xml:space="preserve">2. </w:t>
      </w:r>
      <w:r w:rsidRPr="000B52F2">
        <w:rPr>
          <w:rFonts w:ascii="Segoe UI" w:eastAsia="Segoe UI" w:hAnsi="Segoe UI" w:cs="Segoe UI"/>
          <w:color w:val="333333"/>
          <w:sz w:val="18"/>
          <w:szCs w:val="18"/>
          <w:lang w:val="sl-SI"/>
        </w:rPr>
        <w:t xml:space="preserve"> </w:t>
      </w:r>
      <w:r w:rsidRPr="000B52F2">
        <w:rPr>
          <w:rFonts w:asciiTheme="minorHAnsi" w:eastAsiaTheme="minorEastAsia" w:hAnsiTheme="minorHAnsi" w:cstheme="minorBidi"/>
          <w:color w:val="333333"/>
          <w:szCs w:val="24"/>
          <w:lang w:val="sl-SI"/>
        </w:rPr>
        <w:t>Posredovanje/pregled podatkov o vloženi listi kandidatk/kandidatov za volitve poslancev v Državni zbor RS ter predstavnikov ITA in MAD narodne manjšine v Državni zbor</w:t>
      </w:r>
      <w:r w:rsidRPr="000B52F2">
        <w:rPr>
          <w:lang w:val="sl-SI"/>
        </w:rPr>
        <w:br/>
        <w:t>3. Posredovanje/pregled podatkov o vloženi listi kandidatk/kandidatov za volitve poslancev iz Republike Slovenije v Evropski parlament</w:t>
      </w:r>
      <w:r w:rsidRPr="000B52F2">
        <w:rPr>
          <w:lang w:val="sl-SI"/>
        </w:rPr>
        <w:br/>
        <w:t xml:space="preserve">4. Posredovanje/pregled podatkov o izvoljenih predstavnikih v volilno telo (elektorji) in kandidaturi za člana Državnega sveta Republike Slovenije – predstavnika lokalnih in funkcionalnih interesov </w:t>
      </w:r>
    </w:p>
    <w:p w14:paraId="0A856A37" w14:textId="77777777" w:rsidR="00582C47" w:rsidRPr="000B52F2" w:rsidRDefault="00582C47" w:rsidP="00582C47">
      <w:pPr>
        <w:shd w:val="clear" w:color="auto" w:fill="FFFFFF" w:themeFill="background1"/>
        <w:spacing w:before="0" w:after="0"/>
        <w:rPr>
          <w:rFonts w:ascii="Segoe UI" w:eastAsia="Segoe UI" w:hAnsi="Segoe UI" w:cs="Segoe UI"/>
          <w:color w:val="333333"/>
          <w:sz w:val="18"/>
          <w:szCs w:val="18"/>
          <w:lang w:val="sl-SI"/>
        </w:rPr>
      </w:pPr>
      <w:r w:rsidRPr="000B52F2">
        <w:rPr>
          <w:lang w:val="sl-SI"/>
        </w:rPr>
        <w:t xml:space="preserve">          B. LOKALNE VOLITVE</w:t>
      </w:r>
    </w:p>
    <w:p w14:paraId="3B487987" w14:textId="77777777" w:rsidR="00582C47" w:rsidRPr="000B52F2" w:rsidRDefault="00582C47" w:rsidP="00582C47">
      <w:pPr>
        <w:shd w:val="clear" w:color="auto" w:fill="FFFFFF" w:themeFill="background1"/>
        <w:spacing w:before="0" w:after="0"/>
        <w:ind w:left="567" w:hanging="567"/>
        <w:rPr>
          <w:lang w:val="sl-SI"/>
        </w:rPr>
      </w:pPr>
      <w:r w:rsidRPr="000B52F2">
        <w:rPr>
          <w:lang w:val="sl-SI"/>
        </w:rPr>
        <w:t xml:space="preserve">          1. Posredovanje/pregled podatkov o vloženi kandidaturi za volitve župana občine </w:t>
      </w:r>
    </w:p>
    <w:p w14:paraId="666AF6B3" w14:textId="77777777" w:rsidR="00582C47" w:rsidRPr="000B52F2" w:rsidRDefault="00582C47" w:rsidP="00582C47">
      <w:pPr>
        <w:shd w:val="clear" w:color="auto" w:fill="FFFFFF" w:themeFill="background1"/>
        <w:spacing w:before="0" w:after="0"/>
        <w:ind w:left="567" w:hanging="567"/>
        <w:rPr>
          <w:lang w:val="sl-SI"/>
        </w:rPr>
      </w:pPr>
      <w:r w:rsidRPr="000B52F2">
        <w:rPr>
          <w:lang w:val="sl-SI"/>
        </w:rPr>
        <w:t xml:space="preserve">          2. Posredovanje/pregled podatkov o vloženi kandidaturi za volitve v občinski svet občine z večinskim volilnim sistemom – občina je ena volilna enota </w:t>
      </w:r>
    </w:p>
    <w:p w14:paraId="308715E2" w14:textId="77777777" w:rsidR="00582C47" w:rsidRPr="000B52F2" w:rsidRDefault="00582C47" w:rsidP="00582C47">
      <w:pPr>
        <w:shd w:val="clear" w:color="auto" w:fill="FFFFFF" w:themeFill="background1"/>
        <w:spacing w:before="0" w:after="0"/>
        <w:ind w:left="567" w:hanging="567"/>
        <w:rPr>
          <w:lang w:val="sl-SI"/>
        </w:rPr>
      </w:pPr>
      <w:r w:rsidRPr="000B52F2">
        <w:rPr>
          <w:lang w:val="sl-SI"/>
        </w:rPr>
        <w:t xml:space="preserve">          3. Posredovanje/pregled podatkov o vloženi kandidaturi za volitve v občinski svet občine z                     večinskim volilnim sistemom – občina je razdeljena na več volilnih enot </w:t>
      </w:r>
    </w:p>
    <w:p w14:paraId="495F454F" w14:textId="77777777" w:rsidR="00582C47" w:rsidRPr="000B52F2" w:rsidRDefault="00582C47" w:rsidP="00582C47">
      <w:pPr>
        <w:shd w:val="clear" w:color="auto" w:fill="FFFFFF" w:themeFill="background1"/>
        <w:spacing w:before="0" w:after="0"/>
        <w:ind w:left="567" w:hanging="567"/>
        <w:rPr>
          <w:lang w:val="sl-SI"/>
        </w:rPr>
      </w:pPr>
      <w:r w:rsidRPr="000B52F2">
        <w:rPr>
          <w:lang w:val="sl-SI"/>
        </w:rPr>
        <w:t xml:space="preserve">         4. Posredovanje/pregled podatkov o vloženi kandidaturi za volitve v občinski svet občine s                      proporcionalnim volilnim sistemom – občina je ena volilna enota </w:t>
      </w:r>
    </w:p>
    <w:p w14:paraId="66F2C91B" w14:textId="77777777" w:rsidR="00582C47" w:rsidRPr="000B52F2" w:rsidRDefault="00582C47" w:rsidP="00582C47">
      <w:pPr>
        <w:shd w:val="clear" w:color="auto" w:fill="FFFFFF" w:themeFill="background1"/>
        <w:spacing w:before="0" w:after="0"/>
        <w:ind w:left="567" w:hanging="567"/>
        <w:rPr>
          <w:lang w:val="sl-SI"/>
        </w:rPr>
      </w:pPr>
      <w:r w:rsidRPr="000B52F2">
        <w:rPr>
          <w:lang w:val="sl-SI"/>
        </w:rPr>
        <w:t xml:space="preserve">         5. Posredovanje/pregled podatkov o vloženi kandidaturi za volitve v občinski svet občine s                      proporcionalnim volilnim sistemom – občina je razdeljena na več volilnih enot </w:t>
      </w:r>
    </w:p>
    <w:p w14:paraId="0B19EFBF" w14:textId="77777777" w:rsidR="00582C47" w:rsidRPr="000B52F2" w:rsidRDefault="00582C47" w:rsidP="00582C47">
      <w:pPr>
        <w:shd w:val="clear" w:color="auto" w:fill="FFFFFF" w:themeFill="background1"/>
        <w:spacing w:before="0" w:after="0"/>
        <w:ind w:left="567" w:hanging="567"/>
        <w:rPr>
          <w:lang w:val="sl-SI"/>
        </w:rPr>
      </w:pPr>
      <w:r w:rsidRPr="000B52F2">
        <w:rPr>
          <w:lang w:val="sl-SI"/>
        </w:rPr>
        <w:t xml:space="preserve">         6. Posredovanje/pregled podatkov o vloženi kandidaturi za volitve v svet četrtne skupnosti  z                  večinskim volilnim sistemom – občina je ena volilna enota </w:t>
      </w:r>
    </w:p>
    <w:p w14:paraId="7D0F2B2E" w14:textId="77777777" w:rsidR="00582C47" w:rsidRPr="000B52F2" w:rsidRDefault="00582C47" w:rsidP="00582C47">
      <w:pPr>
        <w:shd w:val="clear" w:color="auto" w:fill="FFFFFF" w:themeFill="background1"/>
        <w:spacing w:before="0" w:after="0"/>
        <w:ind w:left="567" w:hanging="567"/>
        <w:rPr>
          <w:lang w:val="sl-SI"/>
        </w:rPr>
      </w:pPr>
      <w:r w:rsidRPr="000B52F2">
        <w:rPr>
          <w:lang w:val="sl-SI"/>
        </w:rPr>
        <w:t xml:space="preserve">         7. Posredovanje/pregled podatkov o vloženi kandidaturi za volitve v svet četrtne skupnosti  z                 večinskim volilnim sistemom – občina je razdeljena na več volilnih enot </w:t>
      </w:r>
    </w:p>
    <w:p w14:paraId="49F877C6" w14:textId="77777777" w:rsidR="00582C47" w:rsidRPr="000B52F2" w:rsidRDefault="00582C47" w:rsidP="00582C47">
      <w:pPr>
        <w:shd w:val="clear" w:color="auto" w:fill="FFFFFF" w:themeFill="background1"/>
        <w:spacing w:before="0" w:after="0"/>
        <w:ind w:left="567" w:hanging="567"/>
        <w:rPr>
          <w:lang w:val="sl-SI"/>
        </w:rPr>
      </w:pPr>
      <w:r w:rsidRPr="000B52F2">
        <w:rPr>
          <w:lang w:val="sl-SI"/>
        </w:rPr>
        <w:t xml:space="preserve">         8. Posredovanje/pregled podatkov o vloženi kandidaturi za volitve v svet četrtne skupnosti  s                  proporcionalnim volilnim sistemom – občina je ena volilna enota</w:t>
      </w:r>
    </w:p>
    <w:p w14:paraId="5C17CEB4" w14:textId="77777777" w:rsidR="00582C47" w:rsidRPr="000B52F2" w:rsidRDefault="00582C47" w:rsidP="00582C47">
      <w:pPr>
        <w:shd w:val="clear" w:color="auto" w:fill="FFFFFF" w:themeFill="background1"/>
        <w:spacing w:before="0" w:after="0"/>
        <w:ind w:left="567" w:hanging="567"/>
        <w:rPr>
          <w:lang w:val="sl-SI"/>
        </w:rPr>
      </w:pPr>
      <w:r w:rsidRPr="000B52F2">
        <w:rPr>
          <w:lang w:val="sl-SI"/>
        </w:rPr>
        <w:t xml:space="preserve">        9. Posredovanje/pregled podatkov o vloženi kandidaturi za volitve v svet krajevne ali vaške                     skupnosti občine – večinski sistem – krajevna/vaška skupnost ena volilna enota </w:t>
      </w:r>
    </w:p>
    <w:p w14:paraId="1861BF30" w14:textId="77777777" w:rsidR="00582C47" w:rsidRPr="000B52F2" w:rsidRDefault="00582C47" w:rsidP="00582C47">
      <w:pPr>
        <w:shd w:val="clear" w:color="auto" w:fill="FFFFFF" w:themeFill="background1"/>
        <w:spacing w:before="0" w:after="0"/>
        <w:ind w:left="567" w:hanging="567"/>
        <w:rPr>
          <w:lang w:val="sl-SI"/>
        </w:rPr>
      </w:pPr>
      <w:r w:rsidRPr="000B52F2">
        <w:rPr>
          <w:lang w:val="sl-SI"/>
        </w:rPr>
        <w:t xml:space="preserve">      10. Posredovanje/pregled podatkov o vloženi kandidaturi za volitve v svet krajevne ali vaške                   skupnosti občine – večinski sistem – krajevna/vaška skupnost razdeljena na več volilnih enot </w:t>
      </w:r>
    </w:p>
    <w:p w14:paraId="78F04836" w14:textId="77777777" w:rsidR="00582C47" w:rsidRPr="000B52F2" w:rsidRDefault="00582C47" w:rsidP="00582C47">
      <w:pPr>
        <w:shd w:val="clear" w:color="auto" w:fill="FFFFFF" w:themeFill="background1"/>
        <w:spacing w:before="0" w:after="0"/>
        <w:ind w:left="567" w:hanging="567"/>
        <w:rPr>
          <w:lang w:val="sl-SI"/>
        </w:rPr>
      </w:pPr>
      <w:r w:rsidRPr="000B52F2">
        <w:rPr>
          <w:lang w:val="sl-SI"/>
        </w:rPr>
        <w:t xml:space="preserve">      11. Posredovanje/pregled podatkov o vloženi kandidaturi za volitve predstavnikov Italijanske,                Madžarske, Romske skupnosti in predstavnika Slovenskega naroda</w:t>
      </w:r>
    </w:p>
    <w:p w14:paraId="350F2D2A" w14:textId="77777777" w:rsidR="00582C47" w:rsidRPr="000B52F2" w:rsidRDefault="00582C47" w:rsidP="00582C47">
      <w:pPr>
        <w:shd w:val="clear" w:color="auto" w:fill="FFFFFF" w:themeFill="background1"/>
        <w:spacing w:before="0" w:after="0"/>
        <w:ind w:left="567" w:hanging="567"/>
        <w:rPr>
          <w:rFonts w:asciiTheme="minorHAnsi" w:eastAsiaTheme="minorEastAsia" w:hAnsiTheme="minorHAnsi" w:cstheme="minorBidi"/>
          <w:color w:val="333333"/>
          <w:szCs w:val="24"/>
          <w:lang w:val="sl-SI"/>
        </w:rPr>
      </w:pPr>
    </w:p>
    <w:p w14:paraId="22446D51" w14:textId="77777777" w:rsidR="00582C47" w:rsidRPr="000B52F2" w:rsidRDefault="00582C47" w:rsidP="00582C47">
      <w:pPr>
        <w:rPr>
          <w:lang w:val="sl-SI"/>
        </w:rPr>
      </w:pPr>
      <w:r w:rsidRPr="000B52F2">
        <w:rPr>
          <w:lang w:val="sl-SI"/>
        </w:rPr>
        <w:t>III. MODUL: VNOS IN IZRAČUN IZIDOV GLASOVANJA</w:t>
      </w:r>
    </w:p>
    <w:p w14:paraId="362273B9" w14:textId="77777777" w:rsidR="00582C47" w:rsidRPr="000B52F2" w:rsidRDefault="00582C47" w:rsidP="00582C47">
      <w:pPr>
        <w:ind w:left="567"/>
        <w:rPr>
          <w:lang w:val="sl-SI"/>
        </w:rPr>
      </w:pPr>
      <w:r w:rsidRPr="000B52F2">
        <w:rPr>
          <w:lang w:val="sl-SI"/>
        </w:rPr>
        <w:t>A. DRŽAVNE VOLITVE</w:t>
      </w:r>
      <w:r w:rsidRPr="000B52F2">
        <w:rPr>
          <w:lang w:val="sl-SI"/>
        </w:rPr>
        <w:br/>
        <w:t>1. Vnos/pregled podatkov o izidu glasovanja za Predsednika Republike Slovenije</w:t>
      </w:r>
      <w:r w:rsidRPr="000B52F2">
        <w:rPr>
          <w:lang w:val="sl-SI"/>
        </w:rPr>
        <w:br/>
        <w:t>2. Vnos/pregled podatkov o izidu glasovanja za volitve poslancev v Državni zbor RS</w:t>
      </w:r>
      <w:r w:rsidRPr="000B52F2">
        <w:rPr>
          <w:rFonts w:asciiTheme="minorHAnsi" w:eastAsiaTheme="minorEastAsia" w:hAnsiTheme="minorHAnsi" w:cstheme="minorBidi"/>
          <w:szCs w:val="24"/>
          <w:lang w:val="sl-SI"/>
        </w:rPr>
        <w:t xml:space="preserve"> </w:t>
      </w:r>
      <w:r w:rsidRPr="000B52F2">
        <w:rPr>
          <w:rFonts w:asciiTheme="minorHAnsi" w:eastAsiaTheme="minorEastAsia" w:hAnsiTheme="minorHAnsi" w:cstheme="minorBidi"/>
          <w:color w:val="333333"/>
          <w:szCs w:val="24"/>
          <w:lang w:val="sl-SI"/>
        </w:rPr>
        <w:t>in predstavnikov ITA in MAD narodne manjšine v Državni zbor</w:t>
      </w:r>
      <w:r w:rsidRPr="000B52F2">
        <w:rPr>
          <w:lang w:val="sl-SI"/>
        </w:rPr>
        <w:br/>
        <w:t>3. Vnos/pregled podatkov o izidu glasovanja za volitve poslancev iz Republike Slovenije v Evropski parlament</w:t>
      </w:r>
    </w:p>
    <w:p w14:paraId="2C40EDAF" w14:textId="0125B07B" w:rsidR="00582C47" w:rsidRPr="000B52F2" w:rsidRDefault="00582C47" w:rsidP="00D73346">
      <w:pPr>
        <w:ind w:left="567"/>
        <w:rPr>
          <w:lang w:val="sl-SI"/>
        </w:rPr>
      </w:pPr>
      <w:r w:rsidRPr="000B52F2">
        <w:rPr>
          <w:lang w:val="sl-SI"/>
        </w:rPr>
        <w:t>B. LOKALNE VOLITVE</w:t>
      </w:r>
      <w:r w:rsidRPr="000B52F2">
        <w:rPr>
          <w:lang w:val="sl-SI"/>
        </w:rPr>
        <w:br/>
        <w:t>1. Vnos/pregled podatkov o izidu glasovanja za volitve župana občine</w:t>
      </w:r>
      <w:r w:rsidRPr="000B52F2">
        <w:rPr>
          <w:lang w:val="sl-SI"/>
        </w:rPr>
        <w:br/>
        <w:t xml:space="preserve">2. Vnos/pregled podatkov o izidu glasovanja za volitve članov občinskega sveta po večinskem volilnem sistemu (občina 1 volilna enota) </w:t>
      </w:r>
      <w:r w:rsidRPr="000B52F2">
        <w:rPr>
          <w:lang w:val="sl-SI"/>
        </w:rPr>
        <w:tab/>
      </w:r>
      <w:r w:rsidRPr="000B52F2">
        <w:rPr>
          <w:lang w:val="sl-SI"/>
        </w:rPr>
        <w:tab/>
      </w:r>
      <w:r w:rsidRPr="000B52F2">
        <w:rPr>
          <w:lang w:val="sl-SI"/>
        </w:rPr>
        <w:br/>
      </w:r>
      <w:r w:rsidRPr="000B52F2">
        <w:rPr>
          <w:lang w:val="sl-SI"/>
        </w:rPr>
        <w:lastRenderedPageBreak/>
        <w:t>3. Vnos/pregled podatkov o izidu glasovanja za volitve članov občinskega sveta po večinskem volilnem sistemu (občina več volilnih enot)</w:t>
      </w:r>
      <w:r w:rsidRPr="000B52F2">
        <w:rPr>
          <w:lang w:val="sl-SI"/>
        </w:rPr>
        <w:br/>
        <w:t>4. Vnos/pregled podatkov o izidu glasovanja za volitve članov občinskega sveta po proporcionalnem volilnem sistemu (občina ena volilna enota)</w:t>
      </w:r>
      <w:r w:rsidRPr="000B52F2">
        <w:rPr>
          <w:lang w:val="sl-SI"/>
        </w:rPr>
        <w:br/>
        <w:t>5. Vnos/pregled podatkov o izidu glasovanja za volitve članov občinskega sveta po proporcionalnem volilnem sistemu (občina razdeljena na več volilnih enot)</w:t>
      </w:r>
      <w:r w:rsidRPr="000B52F2">
        <w:rPr>
          <w:lang w:val="sl-SI"/>
        </w:rPr>
        <w:br/>
        <w:t xml:space="preserve">6. Vnos/pregled podatkov o izidu glasovanja za volitve članov sveta četrtne skupnosti po večinskem volilnem sistemu (občina 1 volilna enota) </w:t>
      </w:r>
      <w:r w:rsidR="00D73346" w:rsidRPr="000B52F2">
        <w:rPr>
          <w:lang w:val="sl-SI"/>
        </w:rPr>
        <w:br/>
      </w:r>
      <w:r w:rsidRPr="000B52F2">
        <w:rPr>
          <w:lang w:val="sl-SI"/>
        </w:rPr>
        <w:t xml:space="preserve">7. Vnos/pregled podatkov o izidu glasovanja za volitve članov sveta četrtne skupnosti po večinskem volilnem sistemu (občina več volilnih enot) </w:t>
      </w:r>
      <w:r w:rsidR="00D73346" w:rsidRPr="000B52F2">
        <w:rPr>
          <w:lang w:val="sl-SI"/>
        </w:rPr>
        <w:br/>
      </w:r>
      <w:r w:rsidRPr="000B52F2">
        <w:rPr>
          <w:lang w:val="sl-SI"/>
        </w:rPr>
        <w:t>8.  Vnos/pregled podatkov o izidu glasovanja za volitve članov sveta četrtne skupnosti po proporcionalnem volilnem sistemu (občina 1 volilna enota)</w:t>
      </w:r>
      <w:r w:rsidR="00D73346" w:rsidRPr="000B52F2">
        <w:rPr>
          <w:lang w:val="sl-SI"/>
        </w:rPr>
        <w:br/>
      </w:r>
      <w:r w:rsidRPr="000B52F2">
        <w:rPr>
          <w:lang w:val="sl-SI"/>
        </w:rPr>
        <w:t>9. Vnos/pregled podatkov o izidu glasovanja za volitve članov sveta krajevne ali vaške skupnosti po večinskem volilnem sistemu (krajevna/vaška skupnost ena volilne enota)</w:t>
      </w:r>
      <w:r w:rsidR="00D73346" w:rsidRPr="000B52F2">
        <w:rPr>
          <w:lang w:val="sl-SI"/>
        </w:rPr>
        <w:br/>
      </w:r>
      <w:r w:rsidRPr="000B52F2">
        <w:rPr>
          <w:lang w:val="sl-SI"/>
        </w:rPr>
        <w:t xml:space="preserve">10. Vnos/pregled podatkov o izidu glasovanja za volitve članov sveta krajevne ali vaške skupnosti po večinske volilnem sistemu (krajevna/vaška skupnost več volilnih enot) </w:t>
      </w:r>
      <w:r w:rsidR="00D73346" w:rsidRPr="000B52F2">
        <w:rPr>
          <w:lang w:val="sl-SI"/>
        </w:rPr>
        <w:br/>
      </w:r>
      <w:r w:rsidRPr="000B52F2">
        <w:rPr>
          <w:lang w:val="sl-SI"/>
        </w:rPr>
        <w:t>11. Vnos/pregled podatkov o izidu glasovanja za volitve predstavnikov Italijanske, Madžarske, Romske skupnosti in predstavnika Slovenskega naroda</w:t>
      </w:r>
    </w:p>
    <w:p w14:paraId="42EED464" w14:textId="77777777" w:rsidR="00582C47" w:rsidRPr="000B52F2" w:rsidRDefault="00582C47" w:rsidP="00582C47">
      <w:pPr>
        <w:ind w:left="567"/>
        <w:rPr>
          <w:lang w:val="sl-SI"/>
        </w:rPr>
      </w:pPr>
      <w:r w:rsidRPr="000B52F2">
        <w:rPr>
          <w:lang w:val="sl-SI"/>
        </w:rPr>
        <w:t>C. REFERENDUM</w:t>
      </w:r>
      <w:r w:rsidRPr="000B52F2">
        <w:rPr>
          <w:lang w:val="sl-SI"/>
        </w:rPr>
        <w:br/>
        <w:t>1. Vnos/pregled podatkov o izidu glasovanja na državnem referendum</w:t>
      </w:r>
      <w:r w:rsidRPr="000B52F2">
        <w:rPr>
          <w:lang w:val="sl-SI"/>
        </w:rPr>
        <w:br/>
        <w:t>2. Vnos/pregled podatkov o izidu glasovanja na lokalnem referendumu</w:t>
      </w:r>
    </w:p>
    <w:p w14:paraId="5F56DCB7" w14:textId="77777777" w:rsidR="00582C47" w:rsidRPr="000B52F2" w:rsidRDefault="00582C47" w:rsidP="00582C47">
      <w:pPr>
        <w:rPr>
          <w:lang w:val="sl-SI"/>
        </w:rPr>
      </w:pPr>
    </w:p>
    <w:p w14:paraId="225E30E6" w14:textId="77777777" w:rsidR="00582C47" w:rsidRPr="000B52F2" w:rsidRDefault="00582C47" w:rsidP="00582C47">
      <w:pPr>
        <w:rPr>
          <w:lang w:val="sl-SI"/>
        </w:rPr>
      </w:pPr>
      <w:r w:rsidRPr="000B52F2">
        <w:rPr>
          <w:lang w:val="sl-SI"/>
        </w:rPr>
        <w:t xml:space="preserve">IV. MODUL: OBJAVA KANDIDATOV, UDELEŽBE IN IZIDOV </w:t>
      </w:r>
    </w:p>
    <w:p w14:paraId="1286A7EC" w14:textId="77777777" w:rsidR="00582C47" w:rsidRPr="000B52F2" w:rsidRDefault="00582C47" w:rsidP="00582C47">
      <w:pPr>
        <w:ind w:left="567"/>
        <w:rPr>
          <w:lang w:val="sl-SI"/>
        </w:rPr>
      </w:pPr>
      <w:r w:rsidRPr="000B52F2">
        <w:rPr>
          <w:lang w:val="sl-SI"/>
        </w:rPr>
        <w:t xml:space="preserve">1. Prikaz izidov glasovanja na državnih volitvah in državnih referendumih </w:t>
      </w:r>
      <w:r w:rsidRPr="000B52F2">
        <w:rPr>
          <w:lang w:val="sl-SI"/>
        </w:rPr>
        <w:br/>
        <w:t xml:space="preserve">2. Prikaz izidov glasovanja na lokalnih volitvah </w:t>
      </w:r>
    </w:p>
    <w:p w14:paraId="52E4BD55" w14:textId="77777777" w:rsidR="00582C47" w:rsidRPr="000B52F2" w:rsidRDefault="00582C47" w:rsidP="00582C47">
      <w:pPr>
        <w:spacing w:before="0" w:after="200"/>
        <w:ind w:left="924" w:hanging="357"/>
        <w:rPr>
          <w:b/>
          <w:caps/>
          <w:sz w:val="36"/>
          <w:lang w:val="sl-SI" w:eastAsia="ja-JP"/>
        </w:rPr>
      </w:pPr>
      <w:r w:rsidRPr="000B52F2">
        <w:rPr>
          <w:lang w:val="sl-SI"/>
        </w:rPr>
        <w:br w:type="page"/>
      </w:r>
    </w:p>
    <w:p w14:paraId="2C40535A" w14:textId="77777777" w:rsidR="00582C47" w:rsidRPr="000B52F2" w:rsidRDefault="00582C47" w:rsidP="00582C47">
      <w:pPr>
        <w:pStyle w:val="Heading1"/>
      </w:pPr>
      <w:bookmarkStart w:id="103" w:name="_Toc215338322"/>
      <w:r w:rsidRPr="000B52F2">
        <w:lastRenderedPageBreak/>
        <w:t>Tehnološka arhitektura</w:t>
      </w:r>
      <w:bookmarkEnd w:id="94"/>
      <w:bookmarkEnd w:id="95"/>
      <w:bookmarkEnd w:id="103"/>
    </w:p>
    <w:p w14:paraId="3ACA65A2" w14:textId="77777777" w:rsidR="00582C47" w:rsidRPr="000B52F2" w:rsidRDefault="00582C47" w:rsidP="00582C47">
      <w:pPr>
        <w:pStyle w:val="Heading2"/>
      </w:pPr>
      <w:bookmarkStart w:id="104" w:name="8"/>
      <w:bookmarkStart w:id="105" w:name="_Toc501364355"/>
      <w:bookmarkStart w:id="106" w:name="_Toc215338323"/>
      <w:r w:rsidRPr="000B52F2">
        <w:t>Tehnološka aplikativna arhitektura</w:t>
      </w:r>
      <w:bookmarkEnd w:id="104"/>
      <w:bookmarkEnd w:id="105"/>
      <w:bookmarkEnd w:id="106"/>
    </w:p>
    <w:p w14:paraId="01A9CBB3" w14:textId="77777777" w:rsidR="00582C47" w:rsidRPr="000B52F2" w:rsidRDefault="00582C47" w:rsidP="00582C47">
      <w:pPr>
        <w:jc w:val="both"/>
        <w:rPr>
          <w:lang w:val="sl-SI"/>
        </w:rPr>
      </w:pPr>
      <w:r w:rsidRPr="000B52F2">
        <w:rPr>
          <w:lang w:val="sl-SI"/>
        </w:rPr>
        <w:t>Tehnološka arhitektura isDVK temelji na sodobnih pristopih, ki se trenutno uporabljajo za sisteme elektronskega poslovanja ter spletnih portalov. Ti arhitekturni pristopi se nagibajo v smeri arhitekture mikrostoritev, ki si jih lahko predstavljamo kot zbirko neodvisnih funkcionalnosti, ki pa skupaj tvorijo enoten sistem.</w:t>
      </w:r>
    </w:p>
    <w:p w14:paraId="69F84F51" w14:textId="77777777" w:rsidR="00582C47" w:rsidRPr="000B52F2" w:rsidRDefault="00582C47" w:rsidP="00582C47">
      <w:pPr>
        <w:jc w:val="both"/>
        <w:rPr>
          <w:lang w:val="sl-SI"/>
        </w:rPr>
      </w:pPr>
      <w:r w:rsidRPr="000B52F2">
        <w:rPr>
          <w:lang w:val="sl-SI"/>
        </w:rPr>
        <w:t>Arhitektura sistema je zasnovana v več slojih in vsebuje porazdelitev mikrostoritev na različnih slojih glede na vrste in namen mikrostoritve. Tako imamo sledeče sloje:</w:t>
      </w:r>
    </w:p>
    <w:p w14:paraId="7607C697" w14:textId="77777777" w:rsidR="00582C47" w:rsidRPr="000B52F2" w:rsidRDefault="00582C47" w:rsidP="00582C47">
      <w:pPr>
        <w:pStyle w:val="ListParagraph"/>
        <w:numPr>
          <w:ilvl w:val="0"/>
          <w:numId w:val="12"/>
        </w:numPr>
        <w:jc w:val="both"/>
      </w:pPr>
      <w:r w:rsidRPr="000B52F2">
        <w:t>prezentacijski,</w:t>
      </w:r>
    </w:p>
    <w:p w14:paraId="235A974D" w14:textId="77777777" w:rsidR="00582C47" w:rsidRPr="000B52F2" w:rsidRDefault="00582C47" w:rsidP="00582C47">
      <w:pPr>
        <w:pStyle w:val="ListParagraph"/>
        <w:numPr>
          <w:ilvl w:val="0"/>
          <w:numId w:val="12"/>
        </w:numPr>
        <w:jc w:val="both"/>
      </w:pPr>
      <w:r w:rsidRPr="000B52F2">
        <w:t>poslovni,</w:t>
      </w:r>
    </w:p>
    <w:p w14:paraId="656B35F8" w14:textId="77777777" w:rsidR="00582C47" w:rsidRPr="000B52F2" w:rsidRDefault="00582C47" w:rsidP="00582C47">
      <w:pPr>
        <w:pStyle w:val="ListParagraph"/>
        <w:numPr>
          <w:ilvl w:val="0"/>
          <w:numId w:val="12"/>
        </w:numPr>
        <w:jc w:val="both"/>
      </w:pPr>
      <w:r w:rsidRPr="000B52F2">
        <w:t>storitveni,</w:t>
      </w:r>
    </w:p>
    <w:p w14:paraId="5D02527E" w14:textId="77777777" w:rsidR="00582C47" w:rsidRPr="000B52F2" w:rsidRDefault="00582C47" w:rsidP="00582C47">
      <w:pPr>
        <w:pStyle w:val="ListParagraph"/>
        <w:numPr>
          <w:ilvl w:val="0"/>
          <w:numId w:val="12"/>
        </w:numPr>
        <w:jc w:val="both"/>
      </w:pPr>
      <w:r w:rsidRPr="000B52F2">
        <w:t>podatkovni.</w:t>
      </w:r>
    </w:p>
    <w:p w14:paraId="3D239F17" w14:textId="77777777" w:rsidR="00582C47" w:rsidRPr="000B52F2" w:rsidRDefault="00582C47" w:rsidP="00582C47">
      <w:pPr>
        <w:jc w:val="both"/>
        <w:rPr>
          <w:lang w:val="sl-SI"/>
        </w:rPr>
      </w:pPr>
      <w:r w:rsidRPr="000B52F2">
        <w:rPr>
          <w:lang w:val="sl-SI"/>
        </w:rPr>
        <w:t>V arhitekturo so vključeni tudi elementi, ki so prisotni v vseh slojih arhitekture. Ti elementi skrbijo za varnost in nadzor dostopov do sistema, spremljanje in nadzor delovanja ter beleženje dogodkov vključno z ustvarjanjem revizijske sledi. Prav tako je vključena možnost uporabe zunanjih vmesnikov/storitev. Tehnološko arhitekturo prikazuje spodnja slika.</w:t>
      </w:r>
      <w:r w:rsidRPr="000B52F2">
        <w:rPr>
          <w:lang w:val="sl-SI"/>
        </w:rPr>
        <w:br w:type="page"/>
      </w:r>
    </w:p>
    <w:p w14:paraId="1A9AFDBD" w14:textId="77777777" w:rsidR="00582C47" w:rsidRPr="000B52F2" w:rsidRDefault="00582C47" w:rsidP="00582C47">
      <w:pPr>
        <w:rPr>
          <w:lang w:val="sl-SI"/>
        </w:rPr>
        <w:sectPr w:rsidR="00582C47" w:rsidRPr="000B52F2" w:rsidSect="00166CCB">
          <w:headerReference w:type="default" r:id="rId7"/>
          <w:pgSz w:w="12240" w:h="15840" w:code="1"/>
          <w:pgMar w:top="1134" w:right="900" w:bottom="1134" w:left="1440" w:header="426" w:footer="0" w:gutter="0"/>
          <w:cols w:space="708"/>
        </w:sectPr>
      </w:pPr>
    </w:p>
    <w:p w14:paraId="470500F8" w14:textId="77777777" w:rsidR="00582C47" w:rsidRPr="000B52F2" w:rsidRDefault="00582C47" w:rsidP="00582C47">
      <w:pPr>
        <w:keepNext/>
        <w:jc w:val="center"/>
        <w:rPr>
          <w:lang w:val="sl-SI"/>
        </w:rPr>
      </w:pPr>
    </w:p>
    <w:p w14:paraId="2603049C" w14:textId="77777777" w:rsidR="00582C47" w:rsidRPr="000B52F2" w:rsidRDefault="00582C47" w:rsidP="00582C47">
      <w:pPr>
        <w:keepNext/>
        <w:jc w:val="center"/>
        <w:rPr>
          <w:lang w:val="sl-SI"/>
        </w:rPr>
      </w:pPr>
      <w:r w:rsidRPr="000B52F2">
        <w:rPr>
          <w:noProof/>
          <w:lang w:val="sl-SI"/>
        </w:rPr>
        <w:drawing>
          <wp:inline distT="0" distB="0" distL="0" distR="0" wp14:anchorId="42230A74" wp14:editId="5554E506">
            <wp:extent cx="7972425" cy="4219575"/>
            <wp:effectExtent l="0" t="0" r="9525" b="9525"/>
            <wp:docPr id="20292308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972425" cy="4219575"/>
                    </a:xfrm>
                    <a:prstGeom prst="rect">
                      <a:avLst/>
                    </a:prstGeom>
                    <a:noFill/>
                    <a:ln>
                      <a:noFill/>
                    </a:ln>
                  </pic:spPr>
                </pic:pic>
              </a:graphicData>
            </a:graphic>
          </wp:inline>
        </w:drawing>
      </w:r>
    </w:p>
    <w:p w14:paraId="5CD49855" w14:textId="6B83FA6C" w:rsidR="00582C47" w:rsidRPr="000B52F2" w:rsidRDefault="00582C47" w:rsidP="00582C47">
      <w:pPr>
        <w:pStyle w:val="Caption"/>
        <w:rPr>
          <w:lang w:val="sl-SI"/>
        </w:rPr>
      </w:pPr>
      <w:bookmarkStart w:id="107" w:name="_Toc26188989"/>
      <w:bookmarkStart w:id="108" w:name="_Toc215338369"/>
      <w:r w:rsidRPr="000B52F2">
        <w:rPr>
          <w:lang w:val="sl-SI"/>
        </w:rPr>
        <w:t xml:space="preserve">Slika </w:t>
      </w:r>
      <w:r w:rsidRPr="000B52F2">
        <w:rPr>
          <w:lang w:val="sl-SI"/>
        </w:rPr>
        <w:fldChar w:fldCharType="begin"/>
      </w:r>
      <w:r w:rsidRPr="000B52F2">
        <w:rPr>
          <w:lang w:val="sl-SI"/>
        </w:rPr>
        <w:instrText xml:space="preserve"> SEQ Slika \* ARABIC </w:instrText>
      </w:r>
      <w:r w:rsidRPr="000B52F2">
        <w:rPr>
          <w:lang w:val="sl-SI"/>
        </w:rPr>
        <w:fldChar w:fldCharType="separate"/>
      </w:r>
      <w:r w:rsidR="00BC780C">
        <w:rPr>
          <w:noProof/>
          <w:lang w:val="sl-SI"/>
        </w:rPr>
        <w:t>1</w:t>
      </w:r>
      <w:r w:rsidRPr="000B52F2">
        <w:rPr>
          <w:lang w:val="sl-SI"/>
        </w:rPr>
        <w:fldChar w:fldCharType="end"/>
      </w:r>
      <w:r w:rsidRPr="000B52F2">
        <w:rPr>
          <w:lang w:val="sl-SI"/>
        </w:rPr>
        <w:t>: Tehnološka aplikativna arhitektura sistema isDVK</w:t>
      </w:r>
      <w:bookmarkEnd w:id="107"/>
      <w:bookmarkEnd w:id="108"/>
    </w:p>
    <w:p w14:paraId="62E4CF8A" w14:textId="77777777" w:rsidR="00582C47" w:rsidRPr="000B52F2" w:rsidRDefault="00582C47" w:rsidP="00582C47">
      <w:pPr>
        <w:rPr>
          <w:lang w:val="sl-SI"/>
        </w:rPr>
        <w:sectPr w:rsidR="00582C47" w:rsidRPr="000B52F2" w:rsidSect="00166CCB">
          <w:pgSz w:w="15840" w:h="12240" w:orient="landscape" w:code="1"/>
          <w:pgMar w:top="1440" w:right="1843" w:bottom="1041" w:left="1440" w:header="426" w:footer="0" w:gutter="0"/>
          <w:cols w:space="708"/>
          <w:docGrid w:linePitch="326"/>
        </w:sectPr>
      </w:pPr>
    </w:p>
    <w:p w14:paraId="7EFAD917" w14:textId="77777777" w:rsidR="00582C47" w:rsidRPr="000B52F2" w:rsidRDefault="00582C47" w:rsidP="00582C47">
      <w:pPr>
        <w:pStyle w:val="Heading3"/>
      </w:pPr>
      <w:bookmarkStart w:id="109" w:name="_Toc215338324"/>
      <w:r w:rsidRPr="000B52F2">
        <w:lastRenderedPageBreak/>
        <w:t>Predstavitveni sloj</w:t>
      </w:r>
      <w:bookmarkEnd w:id="109"/>
    </w:p>
    <w:p w14:paraId="78674023" w14:textId="77777777" w:rsidR="00582C47" w:rsidRPr="000B52F2" w:rsidRDefault="00582C47" w:rsidP="00582C47">
      <w:pPr>
        <w:rPr>
          <w:lang w:val="sl-SI"/>
        </w:rPr>
      </w:pPr>
      <w:r w:rsidRPr="000B52F2">
        <w:rPr>
          <w:lang w:val="sl-SI"/>
        </w:rPr>
        <w:t xml:space="preserve">Predstavitveni sloj predstavlja vmesnik, ki omogoča interakcijo med uporabnikom in zalednim sistemom. V sistemu isDVK sestavljajo predstavitveni nivo trije logični moduli in sicer: </w:t>
      </w:r>
    </w:p>
    <w:p w14:paraId="2C14776D" w14:textId="77777777" w:rsidR="00582C47" w:rsidRPr="000B52F2" w:rsidRDefault="00582C47" w:rsidP="00582C47">
      <w:pPr>
        <w:pStyle w:val="ListParagraph"/>
        <w:numPr>
          <w:ilvl w:val="0"/>
          <w:numId w:val="5"/>
        </w:numPr>
        <w:rPr>
          <w:szCs w:val="24"/>
        </w:rPr>
      </w:pPr>
      <w:r w:rsidRPr="000B52F2">
        <w:rPr>
          <w:b/>
          <w:bCs/>
        </w:rPr>
        <w:t>spletna aplikacija za notranje uporabnike</w:t>
      </w:r>
      <w:r w:rsidRPr="000B52F2">
        <w:t>: izvedena je kot SPA z ogrodjem Angular in je namenjena uporabnikom isDVK v državni volilni komisiji, administrativnim uporabnikom, skrbnikom sistema, tajnikom v OVK in ObVK ter administratorjem objav rezultatov.</w:t>
      </w:r>
    </w:p>
    <w:p w14:paraId="28365C0D" w14:textId="77777777" w:rsidR="00582C47" w:rsidRPr="000B52F2" w:rsidRDefault="00582C47" w:rsidP="00582C47">
      <w:pPr>
        <w:pStyle w:val="ListParagraph"/>
        <w:numPr>
          <w:ilvl w:val="0"/>
          <w:numId w:val="5"/>
        </w:numPr>
        <w:spacing w:before="0"/>
        <w:rPr>
          <w:szCs w:val="24"/>
        </w:rPr>
      </w:pPr>
      <w:r w:rsidRPr="000B52F2">
        <w:rPr>
          <w:b/>
          <w:bCs/>
        </w:rPr>
        <w:t xml:space="preserve">spletna aplikacija za javnost: </w:t>
      </w:r>
      <w:r w:rsidRPr="000B52F2">
        <w:t>izvedena je kot SPA z  ogrodjem Angular in je namenjena pregledu rezultatov in objav s strani širše javnosti in medijev.</w:t>
      </w:r>
    </w:p>
    <w:p w14:paraId="48763531" w14:textId="77777777" w:rsidR="00582C47" w:rsidRPr="000B52F2" w:rsidRDefault="00582C47" w:rsidP="00582C47">
      <w:pPr>
        <w:spacing w:before="0"/>
        <w:rPr>
          <w:szCs w:val="24"/>
          <w:lang w:val="sl-SI"/>
        </w:rPr>
      </w:pPr>
      <w:r w:rsidRPr="000B52F2">
        <w:rPr>
          <w:szCs w:val="24"/>
          <w:lang w:val="sl-SI"/>
        </w:rPr>
        <w:t>Vsak logični modul sestavlja ena ali več dejanskih SPA aplikacij, ki podpirajo posemezna vsebinska področja.</w:t>
      </w:r>
    </w:p>
    <w:p w14:paraId="79E363CD" w14:textId="77777777" w:rsidR="00582C47" w:rsidRPr="000B52F2" w:rsidRDefault="00582C47" w:rsidP="00582C47">
      <w:pPr>
        <w:pStyle w:val="Heading3"/>
      </w:pPr>
      <w:bookmarkStart w:id="110" w:name="_Toc215338325"/>
      <w:r w:rsidRPr="000B52F2">
        <w:t>Poslovni sloj</w:t>
      </w:r>
      <w:bookmarkEnd w:id="110"/>
    </w:p>
    <w:p w14:paraId="2378A8DC" w14:textId="77777777" w:rsidR="00582C47" w:rsidRPr="000B52F2" w:rsidRDefault="00582C47" w:rsidP="00582C47">
      <w:pPr>
        <w:rPr>
          <w:lang w:val="sl-SI"/>
        </w:rPr>
      </w:pPr>
      <w:r w:rsidRPr="000B52F2">
        <w:rPr>
          <w:lang w:val="sl-SI"/>
        </w:rPr>
        <w:t>Poslovni sloj predstavlja vmesnik, ki zagotavlja poslovno logiko med posamznimi spletnimi aplikacijami prezentacijskega sloja. Sistem isDVK v poslovnem sloju sestavljajo naslednji moduli:</w:t>
      </w:r>
    </w:p>
    <w:p w14:paraId="66F2BD49" w14:textId="77777777" w:rsidR="00582C47" w:rsidRPr="000B52F2" w:rsidRDefault="00582C47" w:rsidP="00582C47">
      <w:pPr>
        <w:pStyle w:val="ListParagraph"/>
        <w:numPr>
          <w:ilvl w:val="0"/>
          <w:numId w:val="22"/>
        </w:numPr>
      </w:pPr>
      <w:bookmarkStart w:id="111" w:name="_Hlk52520584"/>
      <w:r w:rsidRPr="000B52F2">
        <w:t xml:space="preserve">Gradnik </w:t>
      </w:r>
      <w:r w:rsidRPr="000B52F2">
        <w:rPr>
          <w:b/>
        </w:rPr>
        <w:t>isdvk-app-dashboard</w:t>
      </w:r>
      <w:r w:rsidRPr="000B52F2">
        <w:t xml:space="preserve"> zagotavlja spletne storitve, ki so skupne in se uporabljajo znotraj spletne aplikacije prezentacijskega sloja</w:t>
      </w:r>
    </w:p>
    <w:p w14:paraId="095490A9" w14:textId="77777777" w:rsidR="00582C47" w:rsidRPr="000B52F2" w:rsidRDefault="00582C47" w:rsidP="00582C47">
      <w:pPr>
        <w:pStyle w:val="ListParagraph"/>
        <w:numPr>
          <w:ilvl w:val="0"/>
          <w:numId w:val="22"/>
        </w:numPr>
      </w:pPr>
      <w:r w:rsidRPr="000B52F2">
        <w:t xml:space="preserve">Gradnik </w:t>
      </w:r>
      <w:r w:rsidRPr="000B52F2">
        <w:rPr>
          <w:b/>
        </w:rPr>
        <w:t>isdvk-app-kadrovski</w:t>
      </w:r>
      <w:r w:rsidRPr="000B52F2">
        <w:t xml:space="preserve"> zagotavlja spletne storitve, ki se uporabljajo znotraj spletne aplikacije prezentacijskega sloja za podporo kadrovskim procesom</w:t>
      </w:r>
    </w:p>
    <w:p w14:paraId="0C3E4F88" w14:textId="77777777" w:rsidR="00582C47" w:rsidRPr="000B52F2" w:rsidRDefault="00582C47" w:rsidP="00582C47">
      <w:pPr>
        <w:pStyle w:val="ListParagraph"/>
        <w:numPr>
          <w:ilvl w:val="0"/>
          <w:numId w:val="22"/>
        </w:numPr>
      </w:pPr>
      <w:r w:rsidRPr="000B52F2">
        <w:t xml:space="preserve">Gradnik </w:t>
      </w:r>
      <w:r w:rsidRPr="000B52F2">
        <w:rPr>
          <w:b/>
          <w:bCs/>
        </w:rPr>
        <w:t>isdvk-app-kandidati</w:t>
      </w:r>
      <w:r w:rsidRPr="000B52F2">
        <w:t xml:space="preserve"> zagotavlja spletne storitve, ki se uporabljajo znotraj spletne aplikacije prezentacijskega sloja za procese vezane na kandidacijski postopek. </w:t>
      </w:r>
    </w:p>
    <w:p w14:paraId="4D7DC75B" w14:textId="77777777" w:rsidR="00582C47" w:rsidRPr="000B52F2" w:rsidRDefault="00582C47" w:rsidP="00582C47">
      <w:pPr>
        <w:pStyle w:val="ListParagraph"/>
        <w:numPr>
          <w:ilvl w:val="0"/>
          <w:numId w:val="22"/>
        </w:numPr>
      </w:pPr>
      <w:r w:rsidRPr="000B52F2">
        <w:t xml:space="preserve">Gradnik </w:t>
      </w:r>
      <w:r w:rsidRPr="000B52F2">
        <w:rPr>
          <w:b/>
          <w:bCs/>
        </w:rPr>
        <w:t>isdvk-app-udelezba-rezultati</w:t>
      </w:r>
      <w:r w:rsidRPr="000B52F2">
        <w:t xml:space="preserve"> zagotavlja spletne storitve, ki se uporabljajo znotraj spletne aplikacije prezentacijskega sloja za procese vezane na udeležbo in rezultate glasovanja. </w:t>
      </w:r>
    </w:p>
    <w:p w14:paraId="6D55DBAD" w14:textId="77777777" w:rsidR="00582C47" w:rsidRPr="000B52F2" w:rsidRDefault="00582C47" w:rsidP="00582C47">
      <w:pPr>
        <w:pStyle w:val="ListParagraph"/>
        <w:numPr>
          <w:ilvl w:val="0"/>
          <w:numId w:val="22"/>
        </w:numPr>
      </w:pPr>
      <w:r w:rsidRPr="000B52F2">
        <w:t xml:space="preserve">Gradnik </w:t>
      </w:r>
      <w:r w:rsidRPr="000B52F2">
        <w:rPr>
          <w:b/>
          <w:bCs/>
        </w:rPr>
        <w:t>isdvk-app-objave-admin</w:t>
      </w:r>
      <w:r w:rsidRPr="000B52F2">
        <w:t xml:space="preserve"> zagotavlja spletne storitve, ki se uporabljajo znotraj spletne aplikacije prezentacijskega sloja za administracijo objav na javnih spletnih straneh. </w:t>
      </w:r>
    </w:p>
    <w:p w14:paraId="11D97216" w14:textId="77777777" w:rsidR="00582C47" w:rsidRPr="000B52F2" w:rsidRDefault="00582C47" w:rsidP="00582C47">
      <w:pPr>
        <w:pStyle w:val="ListParagraph"/>
        <w:numPr>
          <w:ilvl w:val="0"/>
          <w:numId w:val="22"/>
        </w:numPr>
      </w:pPr>
      <w:r w:rsidRPr="000B52F2">
        <w:t xml:space="preserve">Gradnik </w:t>
      </w:r>
      <w:r w:rsidRPr="000B52F2">
        <w:rPr>
          <w:b/>
          <w:bCs/>
        </w:rPr>
        <w:t>isdvk-app-admin</w:t>
      </w:r>
      <w:r w:rsidRPr="000B52F2">
        <w:t xml:space="preserve"> zagotavlja spletne storitve, ki se uporabljajo znotraj spletne aplikacije prezentacijskega sloja za administracijo vseh nastavitev, ki jih omogočajo posamezni gradniki. </w:t>
      </w:r>
    </w:p>
    <w:bookmarkEnd w:id="111"/>
    <w:p w14:paraId="5DFA81BE" w14:textId="77777777" w:rsidR="00582C47" w:rsidRPr="000B52F2" w:rsidRDefault="00582C47" w:rsidP="00582C47">
      <w:pPr>
        <w:pStyle w:val="ListParagraph"/>
        <w:numPr>
          <w:ilvl w:val="0"/>
          <w:numId w:val="22"/>
        </w:numPr>
      </w:pPr>
      <w:r w:rsidRPr="000B52F2">
        <w:t xml:space="preserve">Gradnik </w:t>
      </w:r>
      <w:r w:rsidRPr="000B52F2">
        <w:rPr>
          <w:b/>
          <w:bCs/>
        </w:rPr>
        <w:t>isdvk-app-objave</w:t>
      </w:r>
      <w:r w:rsidRPr="000B52F2">
        <w:t xml:space="preserve"> zagotavlja spletne storitve, ki se uporabljajo znotraj spletne aplikacije prezentacijskega sloja, za vpogled v rezultate glasovanja, s strani širše javnosti in medijev.</w:t>
      </w:r>
    </w:p>
    <w:p w14:paraId="6E50485D" w14:textId="77777777" w:rsidR="00582C47" w:rsidRPr="000B52F2" w:rsidRDefault="00582C47" w:rsidP="00582C47">
      <w:pPr>
        <w:pStyle w:val="ListParagraph"/>
        <w:numPr>
          <w:ilvl w:val="0"/>
          <w:numId w:val="0"/>
        </w:numPr>
        <w:ind w:left="720"/>
      </w:pPr>
    </w:p>
    <w:p w14:paraId="18F4F8AC" w14:textId="77777777" w:rsidR="00582C47" w:rsidRPr="000B52F2" w:rsidRDefault="00582C47" w:rsidP="00582C47">
      <w:pPr>
        <w:pStyle w:val="Heading3"/>
      </w:pPr>
      <w:bookmarkStart w:id="112" w:name="_Toc215338326"/>
      <w:r w:rsidRPr="000B52F2">
        <w:t>Storitveni sloj</w:t>
      </w:r>
      <w:bookmarkEnd w:id="112"/>
    </w:p>
    <w:p w14:paraId="08F48CB8" w14:textId="77777777" w:rsidR="00582C47" w:rsidRPr="000B52F2" w:rsidRDefault="00582C47" w:rsidP="00582C47">
      <w:pPr>
        <w:jc w:val="both"/>
        <w:rPr>
          <w:lang w:val="sl-SI"/>
        </w:rPr>
      </w:pPr>
      <w:r w:rsidRPr="000B52F2">
        <w:rPr>
          <w:lang w:val="sl-SI"/>
        </w:rPr>
        <w:t xml:space="preserve">Na storitvenem sloju se nahaja več gradnikov, ki zagotavljajo različne vrste storitev. Tako ločimo: </w:t>
      </w:r>
    </w:p>
    <w:p w14:paraId="28C72518" w14:textId="77777777" w:rsidR="00582C47" w:rsidRPr="000B52F2" w:rsidRDefault="00582C47" w:rsidP="00582C47">
      <w:pPr>
        <w:spacing w:before="0" w:after="0"/>
        <w:jc w:val="both"/>
        <w:rPr>
          <w:lang w:val="sl-SI"/>
        </w:rPr>
      </w:pPr>
      <w:r w:rsidRPr="000B52F2">
        <w:rPr>
          <w:lang w:val="sl-SI"/>
        </w:rPr>
        <w:t xml:space="preserve"> - poslovne storitve namenjene spletnim aplikacijam, </w:t>
      </w:r>
    </w:p>
    <w:p w14:paraId="7AE6D0AC" w14:textId="77777777" w:rsidR="00582C47" w:rsidRPr="000B52F2" w:rsidRDefault="00582C47" w:rsidP="00582C47">
      <w:pPr>
        <w:spacing w:before="0" w:after="0"/>
        <w:jc w:val="both"/>
        <w:rPr>
          <w:lang w:val="sl-SI"/>
        </w:rPr>
      </w:pPr>
      <w:r w:rsidRPr="000B52F2">
        <w:rPr>
          <w:lang w:val="sl-SI"/>
        </w:rPr>
        <w:t xml:space="preserve"> - integracijske storitve ter </w:t>
      </w:r>
    </w:p>
    <w:p w14:paraId="03E05737" w14:textId="77777777" w:rsidR="00582C47" w:rsidRPr="000B52F2" w:rsidRDefault="00582C47" w:rsidP="00582C47">
      <w:pPr>
        <w:spacing w:before="0" w:after="0"/>
        <w:jc w:val="both"/>
        <w:rPr>
          <w:lang w:val="sl-SI"/>
        </w:rPr>
      </w:pPr>
      <w:r w:rsidRPr="000B52F2">
        <w:rPr>
          <w:lang w:val="sl-SI"/>
        </w:rPr>
        <w:t xml:space="preserve"> - podporne storitve.</w:t>
      </w:r>
    </w:p>
    <w:p w14:paraId="507E8EDA" w14:textId="77777777" w:rsidR="00582C47" w:rsidRPr="000B52F2" w:rsidRDefault="00582C47" w:rsidP="00582C47">
      <w:pPr>
        <w:jc w:val="both"/>
        <w:rPr>
          <w:lang w:val="sl-SI"/>
        </w:rPr>
      </w:pPr>
      <w:r w:rsidRPr="000B52F2">
        <w:rPr>
          <w:lang w:val="sl-SI"/>
        </w:rPr>
        <w:lastRenderedPageBreak/>
        <w:t xml:space="preserve">Poslovne storitve zagotavljajo izvajanje poslovnih opravil znotraj sistema. Gradniki  </w:t>
      </w:r>
      <w:r w:rsidRPr="000B52F2">
        <w:rPr>
          <w:b/>
          <w:bCs/>
          <w:lang w:val="sl-SI"/>
        </w:rPr>
        <w:t xml:space="preserve">isdvk-storitve-kandidati, isdvk-storitve-udelezba-rezultati </w:t>
      </w:r>
      <w:r w:rsidRPr="000B52F2">
        <w:rPr>
          <w:lang w:val="sl-SI"/>
        </w:rPr>
        <w:t>in</w:t>
      </w:r>
      <w:r w:rsidRPr="000B52F2">
        <w:rPr>
          <w:b/>
          <w:bCs/>
          <w:lang w:val="sl-SI"/>
        </w:rPr>
        <w:t xml:space="preserve"> isdvk-storitve-objave</w:t>
      </w:r>
      <w:r w:rsidRPr="000B52F2">
        <w:rPr>
          <w:lang w:val="sl-SI"/>
        </w:rPr>
        <w:t xml:space="preserve"> zagotavljajo poslovno logiko, ki se uporablja znotraj spletnih stroritev za potrebe prezentacijskega sloja.  Storitve prav tako s pomočjo podatkovnega sloja zagotavljajo persistenco podatkov.</w:t>
      </w:r>
    </w:p>
    <w:p w14:paraId="223B320A" w14:textId="77777777" w:rsidR="00582C47" w:rsidRPr="000B52F2" w:rsidRDefault="00582C47" w:rsidP="00582C47">
      <w:pPr>
        <w:jc w:val="both"/>
        <w:rPr>
          <w:lang w:val="sl-SI"/>
        </w:rPr>
      </w:pPr>
      <w:r w:rsidRPr="000B52F2">
        <w:rPr>
          <w:lang w:val="sl-SI"/>
        </w:rPr>
        <w:t xml:space="preserve">Gradnik </w:t>
      </w:r>
      <w:r w:rsidRPr="000B52F2">
        <w:rPr>
          <w:b/>
          <w:bCs/>
          <w:lang w:val="sl-SI"/>
        </w:rPr>
        <w:t>isdvk-storitve-integracije</w:t>
      </w:r>
      <w:r w:rsidRPr="000B52F2">
        <w:rPr>
          <w:lang w:val="sl-SI"/>
        </w:rPr>
        <w:t>, ki je umeščen na storitveni sloj arhitekture informacijskega sistema isDVK zagotavlja sledeče funkcionalnosti:</w:t>
      </w:r>
    </w:p>
    <w:p w14:paraId="53FB723D" w14:textId="77777777" w:rsidR="00582C47" w:rsidRPr="000B52F2" w:rsidRDefault="00582C47" w:rsidP="00582C47">
      <w:pPr>
        <w:pStyle w:val="ListParagraph"/>
        <w:numPr>
          <w:ilvl w:val="0"/>
          <w:numId w:val="20"/>
        </w:numPr>
        <w:jc w:val="both"/>
      </w:pPr>
      <w:r w:rsidRPr="000B52F2">
        <w:t xml:space="preserve">izpostavi storitve isDVK sistema ostalim sistemom v skladu z API koncepti, </w:t>
      </w:r>
    </w:p>
    <w:p w14:paraId="705A685F" w14:textId="77777777" w:rsidR="00582C47" w:rsidRPr="000B52F2" w:rsidRDefault="00582C47" w:rsidP="00582C47">
      <w:pPr>
        <w:pStyle w:val="ListParagraph"/>
        <w:numPr>
          <w:ilvl w:val="0"/>
          <w:numId w:val="20"/>
        </w:numPr>
        <w:jc w:val="both"/>
      </w:pPr>
      <w:r w:rsidRPr="000B52F2">
        <w:t>dostop do zunanjih storitev; predstavlja enotno integracijsko točko do zunanjih storitev.</w:t>
      </w:r>
    </w:p>
    <w:p w14:paraId="5762F906" w14:textId="77777777" w:rsidR="00582C47" w:rsidRPr="000B52F2" w:rsidRDefault="00582C47" w:rsidP="00582C47">
      <w:pPr>
        <w:jc w:val="both"/>
        <w:rPr>
          <w:lang w:val="sl-SI" w:eastAsia="ja-JP"/>
        </w:rPr>
      </w:pPr>
      <w:r w:rsidRPr="000B52F2">
        <w:rPr>
          <w:lang w:val="sl-SI" w:eastAsia="ja-JP"/>
        </w:rPr>
        <w:t>Izvedba omogoča uporabo tudi posredniških strežnikov (proxy) za dostop do zunanjih končnih točk, kar se določi v konfiguraciji. Izjema so lahko neposredne povezave med samimi podatkovnimi bazami oz. kjer to ni smiselno.</w:t>
      </w:r>
    </w:p>
    <w:p w14:paraId="0AF84668" w14:textId="77777777" w:rsidR="00582C47" w:rsidRPr="000B52F2" w:rsidRDefault="00582C47" w:rsidP="00582C47">
      <w:pPr>
        <w:jc w:val="both"/>
        <w:rPr>
          <w:lang w:val="sl-SI" w:eastAsia="ja-JP"/>
        </w:rPr>
      </w:pPr>
      <w:r w:rsidRPr="000B52F2">
        <w:rPr>
          <w:lang w:val="sl-SI"/>
        </w:rPr>
        <w:t xml:space="preserve">Podporna storitev </w:t>
      </w:r>
      <w:r w:rsidRPr="000B52F2">
        <w:rPr>
          <w:b/>
          <w:bCs/>
          <w:lang w:val="sl-SI"/>
        </w:rPr>
        <w:t>isdvk-storitve-porocila</w:t>
      </w:r>
      <w:r w:rsidRPr="000B52F2">
        <w:rPr>
          <w:lang w:val="sl-SI"/>
        </w:rPr>
        <w:t xml:space="preserve"> je namenja pripravi izpisov dokumentov, storitve </w:t>
      </w:r>
      <w:r w:rsidRPr="000B52F2">
        <w:rPr>
          <w:b/>
          <w:bCs/>
          <w:lang w:val="sl-SI"/>
        </w:rPr>
        <w:t>isdvk-storitve-admin</w:t>
      </w:r>
      <w:r w:rsidRPr="000B52F2">
        <w:rPr>
          <w:lang w:val="sl-SI"/>
        </w:rPr>
        <w:t xml:space="preserve"> administrativnim funkcijam, </w:t>
      </w:r>
      <w:r w:rsidRPr="000B52F2">
        <w:rPr>
          <w:b/>
          <w:bCs/>
          <w:lang w:val="sl-SI"/>
        </w:rPr>
        <w:t>isdvk-storitve-dashboard</w:t>
      </w:r>
      <w:r w:rsidRPr="000B52F2">
        <w:rPr>
          <w:lang w:val="sl-SI"/>
        </w:rPr>
        <w:t xml:space="preserve"> pa podpori uporabniškemu vmesniku. </w:t>
      </w:r>
    </w:p>
    <w:p w14:paraId="71B1B47B" w14:textId="77777777" w:rsidR="00582C47" w:rsidRPr="000B52F2" w:rsidRDefault="00582C47" w:rsidP="00582C47">
      <w:pPr>
        <w:pStyle w:val="Heading3"/>
      </w:pPr>
      <w:bookmarkStart w:id="113" w:name="_Toc175571856"/>
      <w:bookmarkStart w:id="114" w:name="_Toc215338327"/>
      <w:bookmarkEnd w:id="113"/>
      <w:r w:rsidRPr="000B52F2">
        <w:t>Podatkovni sloj</w:t>
      </w:r>
      <w:bookmarkEnd w:id="114"/>
    </w:p>
    <w:p w14:paraId="4965D56F" w14:textId="77777777" w:rsidR="00582C47" w:rsidRPr="000B52F2" w:rsidRDefault="00582C47" w:rsidP="00582C47">
      <w:pPr>
        <w:jc w:val="both"/>
        <w:rPr>
          <w:lang w:val="sl-SI"/>
        </w:rPr>
      </w:pPr>
      <w:r w:rsidRPr="000B52F2">
        <w:rPr>
          <w:lang w:val="sl-SI"/>
        </w:rPr>
        <w:t>Podatkovni sloj nudi infrastrukturo za trajno shranjevanje podatkov brez izgub. Realiziran je na infrastrukturi Oracle Enterprise Edition 19c.</w:t>
      </w:r>
    </w:p>
    <w:p w14:paraId="62B9DBD0" w14:textId="77777777" w:rsidR="00582C47" w:rsidRPr="000B52F2" w:rsidRDefault="00582C47" w:rsidP="00582C47">
      <w:pPr>
        <w:jc w:val="both"/>
        <w:rPr>
          <w:lang w:val="sl-SI"/>
        </w:rPr>
      </w:pPr>
      <w:r w:rsidRPr="000B52F2">
        <w:rPr>
          <w:lang w:val="sl-SI"/>
        </w:rPr>
        <w:t>Podatkovne zbirke za aplikacijo so realizirane kot samostojne sheme znotraj fizične instance Oracle in iste zbirke podatkov DVK.GOV.SI. Sheme so vzpostavljene glede na vsebinska področja sistema.  Shema DVK_AUDIT je namenjena beleženju dostopov, vpogledov in sprememb.</w:t>
      </w:r>
    </w:p>
    <w:p w14:paraId="0F32A843" w14:textId="77777777" w:rsidR="00582C47" w:rsidRPr="000B52F2" w:rsidRDefault="00582C47" w:rsidP="00582C47">
      <w:pPr>
        <w:jc w:val="both"/>
        <w:rPr>
          <w:lang w:val="sl-SI"/>
        </w:rPr>
      </w:pPr>
    </w:p>
    <w:p w14:paraId="256DC2D2" w14:textId="77777777" w:rsidR="00582C47" w:rsidRPr="000B52F2" w:rsidRDefault="00582C47" w:rsidP="00582C47">
      <w:pPr>
        <w:rPr>
          <w:b/>
          <w:lang w:val="sl-SI"/>
        </w:rPr>
      </w:pPr>
      <w:r w:rsidRPr="000B52F2">
        <w:rPr>
          <w:b/>
          <w:lang w:val="sl-SI"/>
        </w:rPr>
        <w:t>Dostop do podatkovnih zbirk</w:t>
      </w:r>
    </w:p>
    <w:p w14:paraId="7ED7B9C4" w14:textId="77777777" w:rsidR="00582C47" w:rsidRPr="000B52F2" w:rsidRDefault="00582C47" w:rsidP="00582C47">
      <w:pPr>
        <w:jc w:val="both"/>
        <w:rPr>
          <w:lang w:val="sl-SI"/>
        </w:rPr>
      </w:pPr>
      <w:r w:rsidRPr="000B52F2">
        <w:rPr>
          <w:lang w:val="sl-SI"/>
        </w:rPr>
        <w:t xml:space="preserve">Moduli sistema isDVK se na podatkovno zbirko prijavljajo z namenskim uporabnikom, ki ima minimalen zadosten nabor pravic, ki aplikaciji še omogoča pravilno delovanje in izvrševanje poslovne logike. Vsak modul (gradnik) uporablja svojega namenskega baznega uporabnika. </w:t>
      </w:r>
    </w:p>
    <w:p w14:paraId="34FE9F59" w14:textId="77777777" w:rsidR="00582C47" w:rsidRPr="000B52F2" w:rsidRDefault="00582C47" w:rsidP="00582C47">
      <w:pPr>
        <w:jc w:val="both"/>
        <w:rPr>
          <w:lang w:val="sl-SI"/>
        </w:rPr>
      </w:pPr>
      <w:r w:rsidRPr="000B52F2">
        <w:rPr>
          <w:lang w:val="sl-SI"/>
        </w:rPr>
        <w:t xml:space="preserve">Za dostop do relacijske podatkovne baze in podatkov, ki se obdelujejo v poslovni logiki implementirani v javanskih zrnih znotraj poslovnega in storitvenega sloja, se uporabi dostop preko JDBC načina. Dostop do podatkovne baze iz sejnih zrn poteka preko povezave, ki jo pridobimo iz bazena povezav na ustrezno konfiguriranem podatkovnem viru (ang. DataSource) na izvajalnem okolju. </w:t>
      </w:r>
    </w:p>
    <w:p w14:paraId="0B0B1E71" w14:textId="206B043F" w:rsidR="00582C47" w:rsidRPr="000B52F2" w:rsidRDefault="00582C47" w:rsidP="00D73346">
      <w:pPr>
        <w:jc w:val="both"/>
        <w:rPr>
          <w:lang w:val="sl-SI"/>
        </w:rPr>
      </w:pPr>
      <w:bookmarkStart w:id="115" w:name="20"/>
      <w:bookmarkStart w:id="116" w:name="_Toc501364360"/>
      <w:r w:rsidRPr="000B52F2">
        <w:rPr>
          <w:lang w:val="sl-SI"/>
        </w:rPr>
        <w:t>Za klice iz gradnikov poslovnega sloja se uporablja način objektno-relacijskega mapiranja (ORM) v kombinaciji z baznimi procedurami.</w:t>
      </w:r>
    </w:p>
    <w:p w14:paraId="449B8920" w14:textId="77777777" w:rsidR="00582C47" w:rsidRPr="000B52F2" w:rsidRDefault="00582C47" w:rsidP="00582C47">
      <w:pPr>
        <w:pStyle w:val="Heading2"/>
      </w:pPr>
      <w:bookmarkStart w:id="117" w:name="_Toc215338328"/>
      <w:r w:rsidRPr="000B52F2">
        <w:lastRenderedPageBreak/>
        <w:t>Gradniki sistema</w:t>
      </w:r>
      <w:bookmarkEnd w:id="115"/>
      <w:bookmarkEnd w:id="116"/>
      <w:bookmarkEnd w:id="117"/>
    </w:p>
    <w:p w14:paraId="1DE873AF" w14:textId="77777777" w:rsidR="00582C47" w:rsidRPr="000B52F2" w:rsidRDefault="00582C47" w:rsidP="00582C47">
      <w:pPr>
        <w:pStyle w:val="Heading3"/>
      </w:pPr>
      <w:bookmarkStart w:id="118" w:name="_Toc501364361"/>
      <w:bookmarkStart w:id="119" w:name="_Toc215338329"/>
      <w:r w:rsidRPr="000B52F2">
        <w:t>Docker vsebniki</w:t>
      </w:r>
      <w:bookmarkEnd w:id="118"/>
      <w:bookmarkEnd w:id="119"/>
    </w:p>
    <w:p w14:paraId="79AAB8FE" w14:textId="77777777" w:rsidR="00582C47" w:rsidRPr="000B52F2" w:rsidRDefault="00582C47" w:rsidP="00582C47">
      <w:pPr>
        <w:rPr>
          <w:lang w:val="sl-SI"/>
        </w:rPr>
      </w:pPr>
      <w:r w:rsidRPr="000B52F2">
        <w:rPr>
          <w:lang w:val="sl-SI"/>
        </w:rPr>
        <w:t>Uporabljajo se sledeči Docker vsebniki namenjeni nameščanju:</w:t>
      </w:r>
    </w:p>
    <w:p w14:paraId="2587DFDC" w14:textId="77777777" w:rsidR="00582C47" w:rsidRPr="000B52F2" w:rsidRDefault="00582C47" w:rsidP="00582C47">
      <w:pPr>
        <w:rPr>
          <w:lang w:val="sl-SI"/>
        </w:rPr>
      </w:pPr>
      <w:r w:rsidRPr="000B52F2">
        <w:rPr>
          <w:lang w:val="sl-SI"/>
        </w:rPr>
        <w:t>Spletne aplikacije:</w:t>
      </w:r>
    </w:p>
    <w:p w14:paraId="68A3D0DD" w14:textId="77777777" w:rsidR="00582C47" w:rsidRPr="000B52F2" w:rsidRDefault="00582C47" w:rsidP="00582C47">
      <w:pPr>
        <w:pStyle w:val="ListParagraph"/>
        <w:numPr>
          <w:ilvl w:val="0"/>
          <w:numId w:val="19"/>
        </w:numPr>
        <w:rPr>
          <w:b/>
          <w:bCs/>
        </w:rPr>
      </w:pPr>
      <w:r w:rsidRPr="000B52F2">
        <w:rPr>
          <w:b/>
          <w:bCs/>
        </w:rPr>
        <w:t>isdvk-app-dashboard</w:t>
      </w:r>
      <w:r w:rsidRPr="000B52F2">
        <w:t>: vsebuje skupne gradnike, ki jih uporabljajo tudi drugi spletni moduli,</w:t>
      </w:r>
    </w:p>
    <w:p w14:paraId="6F90953C" w14:textId="77777777" w:rsidR="00582C47" w:rsidRPr="000B52F2" w:rsidRDefault="00582C47" w:rsidP="00582C47">
      <w:pPr>
        <w:pStyle w:val="ListParagraph"/>
        <w:numPr>
          <w:ilvl w:val="0"/>
          <w:numId w:val="19"/>
        </w:numPr>
        <w:rPr>
          <w:b/>
          <w:bCs/>
        </w:rPr>
      </w:pPr>
      <w:r w:rsidRPr="000B52F2">
        <w:rPr>
          <w:b/>
          <w:bCs/>
        </w:rPr>
        <w:t>isdvk-app-kadrovski</w:t>
      </w:r>
      <w:r w:rsidRPr="000B52F2">
        <w:t xml:space="preserve">: vsebuje spletno mesto </w:t>
      </w:r>
      <w:r w:rsidRPr="000B52F2">
        <w:rPr>
          <w:b/>
          <w:bCs/>
        </w:rPr>
        <w:t>isdvk-web-kadrovski</w:t>
      </w:r>
      <w:r w:rsidRPr="000B52F2">
        <w:t xml:space="preserve"> in spletne storitve </w:t>
      </w:r>
      <w:r w:rsidRPr="000B52F2">
        <w:rPr>
          <w:b/>
          <w:bCs/>
        </w:rPr>
        <w:t>isdvk-app-kadrovski</w:t>
      </w:r>
      <w:r w:rsidRPr="000B52F2">
        <w:t>,</w:t>
      </w:r>
    </w:p>
    <w:p w14:paraId="18BA0EAB" w14:textId="77777777" w:rsidR="00582C47" w:rsidRPr="000B52F2" w:rsidRDefault="00582C47" w:rsidP="00582C47">
      <w:pPr>
        <w:pStyle w:val="ListParagraph"/>
        <w:numPr>
          <w:ilvl w:val="0"/>
          <w:numId w:val="19"/>
        </w:numPr>
        <w:rPr>
          <w:szCs w:val="24"/>
        </w:rPr>
      </w:pPr>
      <w:r w:rsidRPr="000B52F2">
        <w:rPr>
          <w:b/>
          <w:bCs/>
        </w:rPr>
        <w:t>isdvk-app-kandidati</w:t>
      </w:r>
      <w:r w:rsidRPr="000B52F2">
        <w:t xml:space="preserve">: vsebuje spletno mesto </w:t>
      </w:r>
      <w:r w:rsidRPr="000B52F2">
        <w:rPr>
          <w:b/>
          <w:bCs/>
        </w:rPr>
        <w:t>isdvk-web-kandidati</w:t>
      </w:r>
      <w:r w:rsidRPr="000B52F2">
        <w:t xml:space="preserve"> in spletne storitve </w:t>
      </w:r>
      <w:r w:rsidRPr="000B52F2">
        <w:rPr>
          <w:b/>
          <w:bCs/>
        </w:rPr>
        <w:t>isdvk-app-kandidati</w:t>
      </w:r>
      <w:r w:rsidRPr="000B52F2">
        <w:t>,</w:t>
      </w:r>
    </w:p>
    <w:p w14:paraId="34D170F1" w14:textId="77777777" w:rsidR="00582C47" w:rsidRPr="000B52F2" w:rsidRDefault="00582C47" w:rsidP="00582C47">
      <w:pPr>
        <w:pStyle w:val="ListParagraph"/>
        <w:numPr>
          <w:ilvl w:val="0"/>
          <w:numId w:val="19"/>
        </w:numPr>
        <w:rPr>
          <w:szCs w:val="24"/>
        </w:rPr>
      </w:pPr>
      <w:r w:rsidRPr="000B52F2">
        <w:rPr>
          <w:b/>
          <w:bCs/>
        </w:rPr>
        <w:t>isdvk-web-app-udelezba-rezultati</w:t>
      </w:r>
      <w:r w:rsidRPr="000B52F2">
        <w:t xml:space="preserve">: vsebuje spletno mesto </w:t>
      </w:r>
      <w:r w:rsidRPr="000B52F2">
        <w:rPr>
          <w:b/>
          <w:bCs/>
        </w:rPr>
        <w:t>isdvk-web-udelezba-rezultati</w:t>
      </w:r>
      <w:r w:rsidRPr="000B52F2">
        <w:t xml:space="preserve"> in spletne storitve </w:t>
      </w:r>
      <w:r w:rsidRPr="000B52F2">
        <w:rPr>
          <w:b/>
          <w:bCs/>
        </w:rPr>
        <w:t>isDVK-app-udelezba-rezultati,</w:t>
      </w:r>
    </w:p>
    <w:p w14:paraId="61E69794" w14:textId="77777777" w:rsidR="00582C47" w:rsidRPr="000B52F2" w:rsidRDefault="00582C47" w:rsidP="00582C47">
      <w:pPr>
        <w:pStyle w:val="ListParagraph"/>
        <w:numPr>
          <w:ilvl w:val="0"/>
          <w:numId w:val="19"/>
        </w:numPr>
        <w:rPr>
          <w:szCs w:val="24"/>
        </w:rPr>
      </w:pPr>
      <w:r w:rsidRPr="000B52F2">
        <w:rPr>
          <w:b/>
          <w:bCs/>
        </w:rPr>
        <w:t>isdvk-web-app-objave-admin</w:t>
      </w:r>
      <w:r w:rsidRPr="000B52F2">
        <w:t xml:space="preserve">: vsebuje spletno mesto </w:t>
      </w:r>
      <w:r w:rsidRPr="000B52F2">
        <w:rPr>
          <w:b/>
          <w:bCs/>
        </w:rPr>
        <w:t>isdvk-web-objave-admin</w:t>
      </w:r>
      <w:r w:rsidRPr="000B52F2">
        <w:t xml:space="preserve"> in spletne storitve </w:t>
      </w:r>
      <w:r w:rsidRPr="000B52F2">
        <w:rPr>
          <w:b/>
          <w:bCs/>
        </w:rPr>
        <w:t>isdvk-app-objave-admin,</w:t>
      </w:r>
    </w:p>
    <w:p w14:paraId="6651F449" w14:textId="77777777" w:rsidR="00582C47" w:rsidRPr="000B52F2" w:rsidRDefault="00582C47" w:rsidP="00582C47">
      <w:pPr>
        <w:pStyle w:val="ListParagraph"/>
        <w:numPr>
          <w:ilvl w:val="0"/>
          <w:numId w:val="19"/>
        </w:numPr>
        <w:rPr>
          <w:szCs w:val="24"/>
        </w:rPr>
      </w:pPr>
      <w:r w:rsidRPr="000B52F2">
        <w:rPr>
          <w:b/>
          <w:bCs/>
        </w:rPr>
        <w:t>isdvk-app-admin</w:t>
      </w:r>
      <w:r w:rsidRPr="000B52F2">
        <w:t xml:space="preserve">: vsebuje spletno mesto </w:t>
      </w:r>
      <w:r w:rsidRPr="000B52F2">
        <w:rPr>
          <w:b/>
          <w:bCs/>
        </w:rPr>
        <w:t>isdvk-web-admin</w:t>
      </w:r>
      <w:r w:rsidRPr="000B52F2">
        <w:t xml:space="preserve"> in spletne storitve </w:t>
      </w:r>
      <w:r w:rsidRPr="000B52F2">
        <w:rPr>
          <w:b/>
          <w:bCs/>
        </w:rPr>
        <w:t>isdvk-app-admin,</w:t>
      </w:r>
    </w:p>
    <w:p w14:paraId="71158775" w14:textId="77777777" w:rsidR="00582C47" w:rsidRPr="000B52F2" w:rsidRDefault="00582C47" w:rsidP="00582C47">
      <w:pPr>
        <w:pStyle w:val="ListParagraph"/>
        <w:numPr>
          <w:ilvl w:val="0"/>
          <w:numId w:val="19"/>
        </w:numPr>
        <w:rPr>
          <w:szCs w:val="24"/>
        </w:rPr>
      </w:pPr>
      <w:r w:rsidRPr="000B52F2">
        <w:rPr>
          <w:b/>
          <w:bCs/>
        </w:rPr>
        <w:t>isdvk-web-app-objave</w:t>
      </w:r>
      <w:r w:rsidRPr="000B52F2">
        <w:t xml:space="preserve">: vsebuje spletno </w:t>
      </w:r>
      <w:r w:rsidRPr="000B52F2">
        <w:rPr>
          <w:b/>
          <w:bCs/>
        </w:rPr>
        <w:t>isdvk-web-objave</w:t>
      </w:r>
      <w:r w:rsidRPr="000B52F2">
        <w:t xml:space="preserve"> in spletne storitve </w:t>
      </w:r>
      <w:r w:rsidRPr="000B52F2">
        <w:rPr>
          <w:b/>
          <w:bCs/>
        </w:rPr>
        <w:t>isdvk-app-objave</w:t>
      </w:r>
      <w:r w:rsidRPr="000B52F2">
        <w:t>.</w:t>
      </w:r>
    </w:p>
    <w:p w14:paraId="61FA85C5" w14:textId="77777777" w:rsidR="00582C47" w:rsidRPr="000B52F2" w:rsidRDefault="00582C47" w:rsidP="00582C47">
      <w:pPr>
        <w:rPr>
          <w:lang w:val="sl-SI"/>
        </w:rPr>
      </w:pPr>
      <w:r w:rsidRPr="000B52F2">
        <w:rPr>
          <w:lang w:val="sl-SI"/>
        </w:rPr>
        <w:t>Storitve:</w:t>
      </w:r>
    </w:p>
    <w:p w14:paraId="62EAB08E" w14:textId="77777777" w:rsidR="00582C47" w:rsidRPr="000B52F2" w:rsidRDefault="00582C47" w:rsidP="00582C47">
      <w:pPr>
        <w:pStyle w:val="ListParagraph"/>
        <w:numPr>
          <w:ilvl w:val="0"/>
          <w:numId w:val="19"/>
        </w:numPr>
        <w:rPr>
          <w:b/>
          <w:bCs/>
        </w:rPr>
      </w:pPr>
      <w:bookmarkStart w:id="120" w:name="_Hlk52524560"/>
      <w:r w:rsidRPr="000B52F2">
        <w:rPr>
          <w:b/>
          <w:bCs/>
        </w:rPr>
        <w:t>isdvk-auth,</w:t>
      </w:r>
    </w:p>
    <w:p w14:paraId="60841731" w14:textId="77777777" w:rsidR="00582C47" w:rsidRPr="000B52F2" w:rsidRDefault="00582C47" w:rsidP="00582C47">
      <w:pPr>
        <w:pStyle w:val="ListParagraph"/>
        <w:numPr>
          <w:ilvl w:val="0"/>
          <w:numId w:val="19"/>
        </w:numPr>
      </w:pPr>
      <w:r w:rsidRPr="000B52F2">
        <w:rPr>
          <w:b/>
          <w:bCs/>
        </w:rPr>
        <w:t>isdvk-storitve-dashboard,</w:t>
      </w:r>
      <w:r w:rsidRPr="000B52F2">
        <w:t xml:space="preserve"> </w:t>
      </w:r>
    </w:p>
    <w:p w14:paraId="467AAA50" w14:textId="77777777" w:rsidR="00582C47" w:rsidRPr="000B52F2" w:rsidRDefault="00582C47" w:rsidP="00582C47">
      <w:pPr>
        <w:pStyle w:val="ListParagraph"/>
        <w:numPr>
          <w:ilvl w:val="0"/>
          <w:numId w:val="19"/>
        </w:numPr>
      </w:pPr>
      <w:r w:rsidRPr="000B52F2">
        <w:rPr>
          <w:b/>
          <w:bCs/>
        </w:rPr>
        <w:t>isdvk-storitve-integracije,</w:t>
      </w:r>
      <w:r w:rsidRPr="000B52F2">
        <w:t xml:space="preserve"> </w:t>
      </w:r>
    </w:p>
    <w:p w14:paraId="6AE48E09" w14:textId="77777777" w:rsidR="00582C47" w:rsidRPr="000B52F2" w:rsidRDefault="00582C47" w:rsidP="00582C47">
      <w:pPr>
        <w:pStyle w:val="ListParagraph"/>
        <w:numPr>
          <w:ilvl w:val="0"/>
          <w:numId w:val="19"/>
        </w:numPr>
        <w:spacing w:before="0" w:after="0"/>
        <w:rPr>
          <w:szCs w:val="24"/>
        </w:rPr>
      </w:pPr>
      <w:r w:rsidRPr="000B52F2">
        <w:rPr>
          <w:b/>
          <w:bCs/>
        </w:rPr>
        <w:t>isdvk-storitve-porocila,</w:t>
      </w:r>
    </w:p>
    <w:p w14:paraId="5D29DA57" w14:textId="77777777" w:rsidR="00582C47" w:rsidRPr="000B52F2" w:rsidRDefault="00582C47" w:rsidP="00582C47">
      <w:pPr>
        <w:pStyle w:val="ListParagraph"/>
        <w:numPr>
          <w:ilvl w:val="0"/>
          <w:numId w:val="19"/>
        </w:numPr>
        <w:rPr>
          <w:szCs w:val="24"/>
        </w:rPr>
      </w:pPr>
      <w:r w:rsidRPr="000B52F2">
        <w:rPr>
          <w:b/>
          <w:bCs/>
        </w:rPr>
        <w:t>isdvk-storitve-kadrovski,</w:t>
      </w:r>
    </w:p>
    <w:p w14:paraId="29AA2B2D" w14:textId="77777777" w:rsidR="00582C47" w:rsidRPr="000B52F2" w:rsidRDefault="00582C47" w:rsidP="00582C47">
      <w:pPr>
        <w:pStyle w:val="ListParagraph"/>
        <w:numPr>
          <w:ilvl w:val="0"/>
          <w:numId w:val="19"/>
        </w:numPr>
        <w:rPr>
          <w:szCs w:val="24"/>
        </w:rPr>
      </w:pPr>
      <w:r w:rsidRPr="000B52F2">
        <w:rPr>
          <w:b/>
          <w:bCs/>
        </w:rPr>
        <w:t>isdvk-storitve-kandidati,</w:t>
      </w:r>
    </w:p>
    <w:p w14:paraId="00472296" w14:textId="77777777" w:rsidR="00582C47" w:rsidRPr="000B52F2" w:rsidRDefault="00582C47" w:rsidP="00582C47">
      <w:pPr>
        <w:pStyle w:val="ListParagraph"/>
        <w:numPr>
          <w:ilvl w:val="0"/>
          <w:numId w:val="19"/>
        </w:numPr>
        <w:rPr>
          <w:szCs w:val="24"/>
        </w:rPr>
      </w:pPr>
      <w:r w:rsidRPr="000B52F2">
        <w:rPr>
          <w:b/>
          <w:bCs/>
        </w:rPr>
        <w:t>isdvk-storitve-udelezba-rezultati,</w:t>
      </w:r>
    </w:p>
    <w:p w14:paraId="440681AD" w14:textId="77777777" w:rsidR="00582C47" w:rsidRPr="000B52F2" w:rsidRDefault="00582C47" w:rsidP="00582C47">
      <w:pPr>
        <w:pStyle w:val="ListParagraph"/>
        <w:numPr>
          <w:ilvl w:val="0"/>
          <w:numId w:val="19"/>
        </w:numPr>
        <w:rPr>
          <w:szCs w:val="24"/>
        </w:rPr>
      </w:pPr>
      <w:r w:rsidRPr="000B52F2">
        <w:rPr>
          <w:b/>
          <w:bCs/>
        </w:rPr>
        <w:t>isdvk-storitve-admin,</w:t>
      </w:r>
    </w:p>
    <w:p w14:paraId="48A991A1" w14:textId="77777777" w:rsidR="00582C47" w:rsidRPr="000B52F2" w:rsidRDefault="00582C47" w:rsidP="00582C47">
      <w:pPr>
        <w:pStyle w:val="ListParagraph"/>
        <w:numPr>
          <w:ilvl w:val="0"/>
          <w:numId w:val="19"/>
        </w:numPr>
        <w:rPr>
          <w:szCs w:val="24"/>
        </w:rPr>
      </w:pPr>
      <w:r w:rsidRPr="000B52F2">
        <w:rPr>
          <w:b/>
          <w:bCs/>
        </w:rPr>
        <w:t>isdvk-storitve-objave,</w:t>
      </w:r>
    </w:p>
    <w:bookmarkEnd w:id="120"/>
    <w:p w14:paraId="2C44B62A" w14:textId="77777777" w:rsidR="00582C47" w:rsidRPr="000B52F2" w:rsidRDefault="00582C47" w:rsidP="00582C47">
      <w:pPr>
        <w:rPr>
          <w:lang w:val="sl-SI"/>
        </w:rPr>
      </w:pPr>
      <w:r w:rsidRPr="000B52F2">
        <w:rPr>
          <w:lang w:val="sl-SI"/>
        </w:rPr>
        <w:t>Podpora:</w:t>
      </w:r>
    </w:p>
    <w:p w14:paraId="630D3994" w14:textId="77777777" w:rsidR="00582C47" w:rsidRPr="000B52F2" w:rsidRDefault="00582C47" w:rsidP="00582C47">
      <w:pPr>
        <w:pStyle w:val="ListParagraph"/>
        <w:numPr>
          <w:ilvl w:val="0"/>
          <w:numId w:val="19"/>
        </w:numPr>
        <w:rPr>
          <w:szCs w:val="24"/>
        </w:rPr>
      </w:pPr>
      <w:r w:rsidRPr="000B52F2">
        <w:rPr>
          <w:b/>
          <w:bCs/>
        </w:rPr>
        <w:t xml:space="preserve">redis:  </w:t>
      </w:r>
      <w:r w:rsidRPr="000B52F2">
        <w:t>uradna podoba na Dockerhub (https://hub.docker.com/_/redis)</w:t>
      </w:r>
    </w:p>
    <w:p w14:paraId="0D66D82F" w14:textId="77777777" w:rsidR="00582C47" w:rsidRPr="000B52F2" w:rsidRDefault="00582C47" w:rsidP="00582C47">
      <w:pPr>
        <w:pStyle w:val="Heading3"/>
      </w:pPr>
      <w:bookmarkStart w:id="121" w:name="_Toc215338330"/>
      <w:r w:rsidRPr="000B52F2">
        <w:t>Spletne končne točke</w:t>
      </w:r>
      <w:bookmarkEnd w:id="121"/>
    </w:p>
    <w:p w14:paraId="3D802864" w14:textId="77777777" w:rsidR="00582C47" w:rsidRPr="000B52F2" w:rsidRDefault="00582C47" w:rsidP="00582C47">
      <w:pPr>
        <w:jc w:val="both"/>
        <w:rPr>
          <w:lang w:val="sl-SI" w:eastAsia="ja-JP"/>
        </w:rPr>
      </w:pPr>
      <w:r w:rsidRPr="000B52F2">
        <w:rPr>
          <w:lang w:val="sl-SI" w:eastAsia="ja-JP"/>
        </w:rPr>
        <w:t xml:space="preserve">Do aplikacije je mogoč dostop samo notranjim uporabnikom iz HKOM omrežja. </w:t>
      </w:r>
    </w:p>
    <w:p w14:paraId="789A4955" w14:textId="77777777" w:rsidR="00582C47" w:rsidRPr="000B52F2" w:rsidRDefault="00582C47" w:rsidP="00582C47">
      <w:pPr>
        <w:jc w:val="both"/>
        <w:rPr>
          <w:lang w:val="sl-SI" w:eastAsia="ja-JP"/>
        </w:rPr>
      </w:pPr>
      <w:r w:rsidRPr="000B52F2">
        <w:rPr>
          <w:lang w:val="sl-SI" w:eastAsia="ja-JP"/>
        </w:rPr>
        <w:lastRenderedPageBreak/>
        <w:t>isDVK je dostopen preko naslovov:</w:t>
      </w:r>
    </w:p>
    <w:p w14:paraId="51FC4D3F" w14:textId="77777777" w:rsidR="00582C47" w:rsidRPr="000B52F2" w:rsidRDefault="00582C47" w:rsidP="00582C47">
      <w:pPr>
        <w:pStyle w:val="ListParagraph"/>
        <w:numPr>
          <w:ilvl w:val="0"/>
          <w:numId w:val="35"/>
        </w:numPr>
        <w:jc w:val="both"/>
        <w:rPr>
          <w:lang w:eastAsia="ja-JP"/>
        </w:rPr>
      </w:pPr>
      <w:r w:rsidRPr="000B52F2">
        <w:rPr>
          <w:lang w:eastAsia="ja-JP"/>
        </w:rPr>
        <w:t xml:space="preserve">Zunanji naslovi isDVK: </w:t>
      </w:r>
    </w:p>
    <w:p w14:paraId="572C3E08" w14:textId="77777777" w:rsidR="00582C47" w:rsidRPr="000B52F2" w:rsidRDefault="00582C47" w:rsidP="00582C47">
      <w:pPr>
        <w:pStyle w:val="ListParagraph"/>
        <w:numPr>
          <w:ilvl w:val="0"/>
          <w:numId w:val="22"/>
        </w:numPr>
        <w:jc w:val="both"/>
        <w:rPr>
          <w:lang w:eastAsia="ja-JP"/>
        </w:rPr>
      </w:pPr>
      <w:r w:rsidRPr="000B52F2">
        <w:rPr>
          <w:lang w:eastAsia="ja-JP"/>
        </w:rPr>
        <w:t xml:space="preserve">volitve.dvk-rs.si – naslov kjer so dosegljivi izidi volitev </w:t>
      </w:r>
    </w:p>
    <w:p w14:paraId="57549212" w14:textId="77777777" w:rsidR="00582C47" w:rsidRPr="000B52F2" w:rsidRDefault="00582C47" w:rsidP="00582C47">
      <w:pPr>
        <w:pStyle w:val="ListParagraph"/>
        <w:numPr>
          <w:ilvl w:val="0"/>
          <w:numId w:val="35"/>
        </w:numPr>
        <w:jc w:val="both"/>
        <w:rPr>
          <w:lang w:eastAsia="ja-JP"/>
        </w:rPr>
      </w:pPr>
      <w:r w:rsidRPr="000B52F2">
        <w:rPr>
          <w:lang w:eastAsia="ja-JP"/>
        </w:rPr>
        <w:t xml:space="preserve">Notranji naslovi: </w:t>
      </w:r>
    </w:p>
    <w:p w14:paraId="62749C39" w14:textId="77777777" w:rsidR="00582C47" w:rsidRPr="000B52F2" w:rsidRDefault="00582C47" w:rsidP="00582C47">
      <w:pPr>
        <w:pStyle w:val="ListParagraph"/>
        <w:numPr>
          <w:ilvl w:val="0"/>
          <w:numId w:val="22"/>
        </w:numPr>
        <w:jc w:val="both"/>
        <w:rPr>
          <w:lang w:eastAsia="ja-JP"/>
        </w:rPr>
      </w:pPr>
      <w:r w:rsidRPr="000B52F2">
        <w:rPr>
          <w:lang w:eastAsia="ja-JP"/>
        </w:rPr>
        <w:t xml:space="preserve">is.dvk.sigov.si - naslov, kjer je dosegljiv isDVK za notranje uporabnike (DVK, MJU, VK, ObVK) </w:t>
      </w:r>
    </w:p>
    <w:p w14:paraId="2E9A0ED3" w14:textId="77777777" w:rsidR="00582C47" w:rsidRPr="000B52F2" w:rsidRDefault="00582C47" w:rsidP="00582C47">
      <w:pPr>
        <w:pStyle w:val="ListParagraph"/>
        <w:numPr>
          <w:ilvl w:val="0"/>
          <w:numId w:val="22"/>
        </w:numPr>
        <w:jc w:val="both"/>
        <w:rPr>
          <w:lang w:eastAsia="ja-JP"/>
        </w:rPr>
      </w:pPr>
      <w:r w:rsidRPr="000B52F2">
        <w:rPr>
          <w:lang w:eastAsia="ja-JP"/>
        </w:rPr>
        <w:t xml:space="preserve">is-test.dvk.sigov.si – testno okolje isDVK – notranji uporabniki </w:t>
      </w:r>
    </w:p>
    <w:p w14:paraId="67377F81" w14:textId="77777777" w:rsidR="00582C47" w:rsidRPr="000B52F2" w:rsidRDefault="00582C47" w:rsidP="00582C47">
      <w:pPr>
        <w:pStyle w:val="ListParagraph"/>
        <w:numPr>
          <w:ilvl w:val="0"/>
          <w:numId w:val="22"/>
        </w:numPr>
        <w:jc w:val="both"/>
        <w:rPr>
          <w:lang w:eastAsia="ja-JP"/>
        </w:rPr>
      </w:pPr>
      <w:r w:rsidRPr="000B52F2">
        <w:rPr>
          <w:lang w:eastAsia="ja-JP"/>
        </w:rPr>
        <w:t>is-sola.dvk.sigov.si – šolsko okolje isDVK – notranji uporabniki</w:t>
      </w:r>
    </w:p>
    <w:p w14:paraId="5723634F" w14:textId="77777777" w:rsidR="00582C47" w:rsidRPr="000B52F2" w:rsidRDefault="00582C47" w:rsidP="00582C47">
      <w:pPr>
        <w:jc w:val="both"/>
        <w:rPr>
          <w:lang w:val="sl-SI" w:eastAsia="ja-JP"/>
        </w:rPr>
      </w:pPr>
      <w:r w:rsidRPr="000B52F2">
        <w:rPr>
          <w:lang w:val="sl-SI" w:eastAsia="ja-JP"/>
        </w:rPr>
        <w:t>V nadaljevanju so podana povezava spletnih naslov in gradnikov za produkcijsko okolje.</w:t>
      </w:r>
    </w:p>
    <w:p w14:paraId="03A5B9AD" w14:textId="77777777" w:rsidR="00582C47" w:rsidRPr="000B52F2" w:rsidRDefault="00582C47" w:rsidP="00582C47">
      <w:pPr>
        <w:jc w:val="both"/>
        <w:rPr>
          <w:b/>
          <w:lang w:val="sl-SI" w:eastAsia="ja-JP"/>
        </w:rPr>
      </w:pPr>
      <w:r w:rsidRPr="000B52F2">
        <w:rPr>
          <w:b/>
          <w:lang w:val="sl-SI" w:eastAsia="ja-JP"/>
        </w:rPr>
        <w:t>Spletno mesto volitve.dvk-rs.si</w:t>
      </w:r>
    </w:p>
    <w:p w14:paraId="07D0CB83" w14:textId="77777777" w:rsidR="00582C47" w:rsidRPr="000B52F2" w:rsidRDefault="00582C47" w:rsidP="00582C47">
      <w:pPr>
        <w:pStyle w:val="ListParagraph"/>
        <w:numPr>
          <w:ilvl w:val="0"/>
          <w:numId w:val="22"/>
        </w:numPr>
        <w:jc w:val="both"/>
      </w:pPr>
      <w:r w:rsidRPr="000B52F2">
        <w:rPr>
          <w:b/>
          <w:lang w:eastAsia="ja-JP"/>
        </w:rPr>
        <w:t>/oznaka_volitev</w:t>
      </w:r>
      <w:r w:rsidRPr="000B52F2">
        <w:rPr>
          <w:lang w:eastAsia="ja-JP"/>
        </w:rPr>
        <w:t xml:space="preserve">: vstopna točka za aplikacijo </w:t>
      </w:r>
      <w:r w:rsidRPr="000B52F2">
        <w:rPr>
          <w:bCs/>
        </w:rPr>
        <w:t>isdvk-web-objave</w:t>
      </w:r>
      <w:r w:rsidRPr="000B52F2">
        <w:t>, ki omogoča vpogled v rezultate glasovanja, s strani širše javnosti in medijev</w:t>
      </w:r>
      <w:r w:rsidRPr="000B52F2">
        <w:rPr>
          <w:lang w:eastAsia="ja-JP"/>
        </w:rPr>
        <w:t>. (npr. https://volitve.dvk-rs.si/dz2022)</w:t>
      </w:r>
    </w:p>
    <w:p w14:paraId="701C13C3" w14:textId="77777777" w:rsidR="00582C47" w:rsidRPr="000B52F2" w:rsidRDefault="00582C47" w:rsidP="00582C47">
      <w:pPr>
        <w:jc w:val="both"/>
        <w:rPr>
          <w:b/>
          <w:lang w:val="sl-SI" w:eastAsia="ja-JP"/>
        </w:rPr>
      </w:pPr>
      <w:r w:rsidRPr="000B52F2">
        <w:rPr>
          <w:b/>
          <w:lang w:val="sl-SI" w:eastAsia="ja-JP"/>
        </w:rPr>
        <w:t>Spletno mesto is.dvk.sigov.si</w:t>
      </w:r>
    </w:p>
    <w:p w14:paraId="002F225F" w14:textId="77777777" w:rsidR="00582C47" w:rsidRPr="000B52F2" w:rsidRDefault="00582C47" w:rsidP="00582C47">
      <w:pPr>
        <w:pStyle w:val="ListParagraph"/>
        <w:numPr>
          <w:ilvl w:val="0"/>
          <w:numId w:val="22"/>
        </w:numPr>
        <w:jc w:val="both"/>
        <w:rPr>
          <w:lang w:eastAsia="ja-JP"/>
        </w:rPr>
      </w:pPr>
      <w:r w:rsidRPr="000B52F2">
        <w:rPr>
          <w:b/>
          <w:lang w:eastAsia="ja-JP"/>
        </w:rPr>
        <w:t>/auth</w:t>
      </w:r>
      <w:r w:rsidRPr="000B52F2">
        <w:rPr>
          <w:lang w:eastAsia="ja-JP"/>
        </w:rPr>
        <w:t>: avtorizacijski podsistem</w:t>
      </w:r>
    </w:p>
    <w:p w14:paraId="2B4633CF" w14:textId="77777777" w:rsidR="00582C47" w:rsidRPr="000B52F2" w:rsidRDefault="00582C47" w:rsidP="00582C47">
      <w:pPr>
        <w:pStyle w:val="ListParagraph"/>
        <w:numPr>
          <w:ilvl w:val="0"/>
          <w:numId w:val="22"/>
        </w:numPr>
        <w:jc w:val="both"/>
        <w:rPr>
          <w:lang w:eastAsia="ja-JP"/>
        </w:rPr>
      </w:pPr>
      <w:r w:rsidRPr="000B52F2">
        <w:rPr>
          <w:b/>
          <w:bCs/>
          <w:lang w:eastAsia="ja-JP"/>
        </w:rPr>
        <w:t>/api/dashboard</w:t>
      </w:r>
      <w:r w:rsidRPr="000B52F2">
        <w:rPr>
          <w:lang w:eastAsia="ja-JP"/>
        </w:rPr>
        <w:t>: skupni gradniki isdvk aplikacije</w:t>
      </w:r>
    </w:p>
    <w:p w14:paraId="3F3E66DD" w14:textId="77777777" w:rsidR="00582C47" w:rsidRPr="000B52F2" w:rsidRDefault="00582C47" w:rsidP="00582C47">
      <w:pPr>
        <w:pStyle w:val="ListParagraph"/>
        <w:numPr>
          <w:ilvl w:val="0"/>
          <w:numId w:val="22"/>
        </w:numPr>
        <w:jc w:val="both"/>
        <w:rPr>
          <w:lang w:eastAsia="ja-JP"/>
        </w:rPr>
      </w:pPr>
      <w:r w:rsidRPr="000B52F2">
        <w:rPr>
          <w:b/>
          <w:lang w:eastAsia="ja-JP"/>
        </w:rPr>
        <w:t>/app/kadrovski</w:t>
      </w:r>
      <w:r w:rsidRPr="000B52F2">
        <w:rPr>
          <w:lang w:eastAsia="ja-JP"/>
        </w:rPr>
        <w:t xml:space="preserve">:  vstopna točka za aplikacijo </w:t>
      </w:r>
      <w:r w:rsidRPr="000B52F2">
        <w:t>isdvk-web-kadrovski, ki omogoče upravljanje procesov vezanih na kadre.</w:t>
      </w:r>
    </w:p>
    <w:p w14:paraId="57FD0C44" w14:textId="77777777" w:rsidR="00582C47" w:rsidRPr="000B52F2" w:rsidRDefault="00582C47" w:rsidP="00582C47">
      <w:pPr>
        <w:pStyle w:val="ListParagraph"/>
        <w:numPr>
          <w:ilvl w:val="0"/>
          <w:numId w:val="22"/>
        </w:numPr>
        <w:jc w:val="both"/>
      </w:pPr>
      <w:r w:rsidRPr="000B52F2">
        <w:rPr>
          <w:b/>
          <w:lang w:eastAsia="ja-JP"/>
        </w:rPr>
        <w:t>/app/kandidati</w:t>
      </w:r>
      <w:r w:rsidRPr="000B52F2">
        <w:rPr>
          <w:lang w:eastAsia="ja-JP"/>
        </w:rPr>
        <w:t xml:space="preserve">: vstopna točka za aplikacijo </w:t>
      </w:r>
      <w:r w:rsidRPr="000B52F2">
        <w:rPr>
          <w:bCs/>
        </w:rPr>
        <w:t>isdvk-web-kandidati, ki podpira</w:t>
      </w:r>
      <w:r w:rsidRPr="000B52F2">
        <w:t xml:space="preserve"> procese vezane na kandidacijski postopek. </w:t>
      </w:r>
    </w:p>
    <w:p w14:paraId="21CC80B2" w14:textId="77777777" w:rsidR="00582C47" w:rsidRPr="000B52F2" w:rsidRDefault="00582C47" w:rsidP="00582C47">
      <w:pPr>
        <w:pStyle w:val="ListParagraph"/>
        <w:numPr>
          <w:ilvl w:val="0"/>
          <w:numId w:val="22"/>
        </w:numPr>
        <w:jc w:val="both"/>
      </w:pPr>
      <w:r w:rsidRPr="000B52F2">
        <w:rPr>
          <w:b/>
          <w:lang w:eastAsia="ja-JP"/>
        </w:rPr>
        <w:t>/app/ur</w:t>
      </w:r>
      <w:r w:rsidRPr="000B52F2">
        <w:rPr>
          <w:lang w:eastAsia="ja-JP"/>
        </w:rPr>
        <w:t xml:space="preserve">: vstopna točka za aplikacijo </w:t>
      </w:r>
      <w:r w:rsidRPr="000B52F2">
        <w:rPr>
          <w:bCs/>
        </w:rPr>
        <w:t>isdvk-web-udelezba-rezultati, ki podpira</w:t>
      </w:r>
      <w:r w:rsidRPr="000B52F2">
        <w:t xml:space="preserve"> procese vezane na udeležbo in rezultate glasovanja. </w:t>
      </w:r>
    </w:p>
    <w:p w14:paraId="3D71E709" w14:textId="77777777" w:rsidR="00582C47" w:rsidRPr="000B52F2" w:rsidRDefault="00582C47" w:rsidP="00582C47">
      <w:pPr>
        <w:pStyle w:val="ListParagraph"/>
        <w:numPr>
          <w:ilvl w:val="0"/>
          <w:numId w:val="22"/>
        </w:numPr>
      </w:pPr>
      <w:r w:rsidRPr="000B52F2">
        <w:rPr>
          <w:b/>
          <w:lang w:eastAsia="ja-JP"/>
        </w:rPr>
        <w:t>/app/objave</w:t>
      </w:r>
      <w:r w:rsidRPr="000B52F2">
        <w:rPr>
          <w:lang w:eastAsia="ja-JP"/>
        </w:rPr>
        <w:t xml:space="preserve">: vstopna točka za aplikacijo </w:t>
      </w:r>
      <w:r w:rsidRPr="000B52F2">
        <w:rPr>
          <w:bCs/>
        </w:rPr>
        <w:t xml:space="preserve">isdvk-web-objave-admin, ki omogoča </w:t>
      </w:r>
      <w:r w:rsidRPr="000B52F2">
        <w:t xml:space="preserve">administracijo objav rezultatov, na javnih spletnih straneh. </w:t>
      </w:r>
    </w:p>
    <w:p w14:paraId="55B90ADA" w14:textId="77777777" w:rsidR="00582C47" w:rsidRPr="000B52F2" w:rsidRDefault="00582C47" w:rsidP="00582C47">
      <w:pPr>
        <w:pStyle w:val="ListParagraph"/>
        <w:numPr>
          <w:ilvl w:val="0"/>
          <w:numId w:val="22"/>
        </w:numPr>
      </w:pPr>
      <w:r w:rsidRPr="000B52F2">
        <w:rPr>
          <w:b/>
          <w:lang w:eastAsia="ja-JP"/>
        </w:rPr>
        <w:t>/app/admin</w:t>
      </w:r>
      <w:r w:rsidRPr="000B52F2">
        <w:rPr>
          <w:lang w:eastAsia="ja-JP"/>
        </w:rPr>
        <w:t xml:space="preserve">: vstopna točka za aplikacijo </w:t>
      </w:r>
      <w:r w:rsidRPr="000B52F2">
        <w:rPr>
          <w:bCs/>
        </w:rPr>
        <w:t xml:space="preserve">isdvk-web-admin, ki omogoča </w:t>
      </w:r>
      <w:r w:rsidRPr="000B52F2">
        <w:t xml:space="preserve">administracijo vseh nastavitev, ki jih omogočajo posamezni gradniki. </w:t>
      </w:r>
    </w:p>
    <w:p w14:paraId="36E22B15" w14:textId="77777777" w:rsidR="00582C47" w:rsidRPr="000B52F2" w:rsidRDefault="00582C47" w:rsidP="00582C47">
      <w:pPr>
        <w:pStyle w:val="ListParagraph"/>
        <w:numPr>
          <w:ilvl w:val="0"/>
          <w:numId w:val="0"/>
        </w:numPr>
        <w:ind w:left="1080"/>
      </w:pPr>
    </w:p>
    <w:p w14:paraId="1D9B8EF6" w14:textId="77777777" w:rsidR="00582C47" w:rsidRPr="000B52F2" w:rsidRDefault="00582C47" w:rsidP="00582C47">
      <w:pPr>
        <w:keepNext/>
        <w:jc w:val="center"/>
        <w:rPr>
          <w:lang w:val="sl-SI"/>
        </w:rPr>
      </w:pPr>
      <w:r w:rsidRPr="000B52F2">
        <w:rPr>
          <w:noProof/>
          <w:lang w:val="sl-SI"/>
        </w:rPr>
        <w:lastRenderedPageBreak/>
        <w:drawing>
          <wp:inline distT="0" distB="0" distL="0" distR="0" wp14:anchorId="34E2EBB3" wp14:editId="007907AD">
            <wp:extent cx="6191250" cy="6296025"/>
            <wp:effectExtent l="0" t="0" r="0" b="9525"/>
            <wp:docPr id="8069684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91250" cy="6296025"/>
                    </a:xfrm>
                    <a:prstGeom prst="rect">
                      <a:avLst/>
                    </a:prstGeom>
                    <a:noFill/>
                    <a:ln>
                      <a:noFill/>
                    </a:ln>
                  </pic:spPr>
                </pic:pic>
              </a:graphicData>
            </a:graphic>
          </wp:inline>
        </w:drawing>
      </w:r>
    </w:p>
    <w:p w14:paraId="73C82E09" w14:textId="1816C7FE" w:rsidR="00582C47" w:rsidRPr="000B52F2" w:rsidRDefault="00582C47" w:rsidP="00582C47">
      <w:pPr>
        <w:pStyle w:val="Caption"/>
        <w:rPr>
          <w:lang w:val="sl-SI"/>
        </w:rPr>
      </w:pPr>
      <w:bookmarkStart w:id="122" w:name="_Toc26188990"/>
      <w:bookmarkStart w:id="123" w:name="_Toc215338370"/>
      <w:r w:rsidRPr="000B52F2">
        <w:rPr>
          <w:lang w:val="sl-SI"/>
        </w:rPr>
        <w:t xml:space="preserve">Slika </w:t>
      </w:r>
      <w:r w:rsidRPr="000B52F2">
        <w:rPr>
          <w:lang w:val="sl-SI"/>
        </w:rPr>
        <w:fldChar w:fldCharType="begin"/>
      </w:r>
      <w:r w:rsidRPr="000B52F2">
        <w:rPr>
          <w:lang w:val="sl-SI"/>
        </w:rPr>
        <w:instrText xml:space="preserve"> SEQ Slika \* ARABIC </w:instrText>
      </w:r>
      <w:r w:rsidRPr="000B52F2">
        <w:rPr>
          <w:lang w:val="sl-SI"/>
        </w:rPr>
        <w:fldChar w:fldCharType="separate"/>
      </w:r>
      <w:r w:rsidR="00BC780C">
        <w:rPr>
          <w:noProof/>
          <w:lang w:val="sl-SI"/>
        </w:rPr>
        <w:t>2</w:t>
      </w:r>
      <w:r w:rsidRPr="000B52F2">
        <w:rPr>
          <w:lang w:val="sl-SI"/>
        </w:rPr>
        <w:fldChar w:fldCharType="end"/>
      </w:r>
      <w:r w:rsidRPr="000B52F2">
        <w:rPr>
          <w:lang w:val="sl-SI"/>
        </w:rPr>
        <w:t>: Shema končnih točk</w:t>
      </w:r>
      <w:bookmarkEnd w:id="122"/>
      <w:bookmarkEnd w:id="123"/>
    </w:p>
    <w:p w14:paraId="3DA7D82A" w14:textId="6B1C862B" w:rsidR="00D73346" w:rsidRPr="000B52F2" w:rsidRDefault="00D73346" w:rsidP="00D73346">
      <w:pPr>
        <w:rPr>
          <w:lang w:val="sl-SI"/>
        </w:rPr>
      </w:pPr>
    </w:p>
    <w:p w14:paraId="40540154" w14:textId="77777777" w:rsidR="00D73346" w:rsidRPr="000B52F2" w:rsidRDefault="00D73346" w:rsidP="00D73346">
      <w:pPr>
        <w:rPr>
          <w:lang w:val="sl-SI"/>
        </w:rPr>
      </w:pPr>
    </w:p>
    <w:p w14:paraId="619AF1B9" w14:textId="77777777" w:rsidR="00582C47" w:rsidRPr="000B52F2" w:rsidRDefault="00582C47" w:rsidP="00582C47">
      <w:pPr>
        <w:pStyle w:val="Heading3"/>
      </w:pPr>
      <w:bookmarkStart w:id="124" w:name="_Toc501364362"/>
      <w:bookmarkStart w:id="125" w:name="_Toc215338331"/>
      <w:r w:rsidRPr="000B52F2">
        <w:lastRenderedPageBreak/>
        <w:t>Podatkovna baza</w:t>
      </w:r>
      <w:bookmarkEnd w:id="124"/>
      <w:bookmarkEnd w:id="125"/>
    </w:p>
    <w:p w14:paraId="10383A20" w14:textId="77777777" w:rsidR="00582C47" w:rsidRPr="000B52F2" w:rsidRDefault="00582C47" w:rsidP="00582C47">
      <w:pPr>
        <w:jc w:val="both"/>
        <w:rPr>
          <w:lang w:val="sl-SI"/>
        </w:rPr>
      </w:pPr>
      <w:r w:rsidRPr="000B52F2">
        <w:rPr>
          <w:lang w:val="sl-SI"/>
        </w:rPr>
        <w:t>Paketi, ki se nameščajo na podatkovno bazo vključujejo tako skripte za vzpostavitev/nadgradnjo podatkovnih objektov kot tudi PL/SQL kodo namenjeno izvajanju na podatkovni bazi v obliki paketov (packages).</w:t>
      </w:r>
    </w:p>
    <w:p w14:paraId="581A9106" w14:textId="77777777" w:rsidR="00582C47" w:rsidRPr="000B52F2" w:rsidRDefault="00582C47" w:rsidP="00582C47">
      <w:pPr>
        <w:jc w:val="both"/>
        <w:rPr>
          <w:lang w:val="sl-SI"/>
        </w:rPr>
      </w:pPr>
      <w:r w:rsidRPr="000B52F2">
        <w:rPr>
          <w:lang w:val="sl-SI"/>
        </w:rPr>
        <w:t xml:space="preserve">Pri tem ločimo Oracle uporabnike (sheme), ki so lastniki podatkovnih objektov ter uporabnike s katerimi posamezni moduli sistema dostopajo do podatkovne baze. </w:t>
      </w:r>
    </w:p>
    <w:p w14:paraId="0E3A8440" w14:textId="77777777" w:rsidR="00582C47" w:rsidRPr="000B52F2" w:rsidRDefault="00582C47" w:rsidP="00582C47">
      <w:pPr>
        <w:jc w:val="both"/>
        <w:rPr>
          <w:lang w:val="sl-SI"/>
        </w:rPr>
      </w:pPr>
      <w:r w:rsidRPr="000B52F2">
        <w:rPr>
          <w:lang w:val="sl-SI"/>
        </w:rPr>
        <w:t>Seznam in namen shem ter uporabnikov prikazuje spodnja tabela:</w:t>
      </w:r>
    </w:p>
    <w:tbl>
      <w:tblPr>
        <w:tblStyle w:val="GridTable1Light"/>
        <w:tblW w:w="0" w:type="auto"/>
        <w:tblLayout w:type="fixed"/>
        <w:tblLook w:val="04A0" w:firstRow="1" w:lastRow="0" w:firstColumn="1" w:lastColumn="0" w:noHBand="0" w:noVBand="1"/>
      </w:tblPr>
      <w:tblGrid>
        <w:gridCol w:w="2967"/>
        <w:gridCol w:w="6521"/>
      </w:tblGrid>
      <w:tr w:rsidR="00582C47" w:rsidRPr="000B52F2" w14:paraId="580563A1" w14:textId="77777777" w:rsidTr="00166CCB">
        <w:trPr>
          <w:cnfStyle w:val="100000000000" w:firstRow="1" w:lastRow="0" w:firstColumn="0" w:lastColumn="0" w:oddVBand="0" w:evenVBand="0" w:oddHBand="0"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12" w:space="0" w:color="666666"/>
              <w:right w:val="single" w:sz="8" w:space="0" w:color="999999"/>
            </w:tcBorders>
            <w:tcMar>
              <w:left w:w="108" w:type="dxa"/>
              <w:right w:w="108" w:type="dxa"/>
            </w:tcMar>
          </w:tcPr>
          <w:p w14:paraId="75F04265" w14:textId="77777777" w:rsidR="00582C47" w:rsidRPr="000B52F2" w:rsidRDefault="00582C47" w:rsidP="00166CCB">
            <w:pPr>
              <w:spacing w:after="0"/>
              <w:rPr>
                <w:rFonts w:eastAsia="Calibri" w:cs="Calibri"/>
                <w:color w:val="000000" w:themeColor="text1"/>
                <w:szCs w:val="24"/>
                <w:lang w:val="sl-SI"/>
              </w:rPr>
            </w:pPr>
            <w:r w:rsidRPr="000B52F2">
              <w:rPr>
                <w:rFonts w:eastAsia="Calibri" w:cs="Calibri"/>
                <w:color w:val="000000" w:themeColor="text1"/>
                <w:szCs w:val="24"/>
                <w:lang w:val="sl-SI"/>
              </w:rPr>
              <w:t>SHEMA</w:t>
            </w:r>
          </w:p>
        </w:tc>
        <w:tc>
          <w:tcPr>
            <w:tcW w:w="6521" w:type="dxa"/>
            <w:tcBorders>
              <w:top w:val="single" w:sz="8" w:space="0" w:color="999999"/>
              <w:left w:val="single" w:sz="8" w:space="0" w:color="999999"/>
              <w:bottom w:val="single" w:sz="12" w:space="0" w:color="666666"/>
              <w:right w:val="single" w:sz="8" w:space="0" w:color="999999"/>
            </w:tcBorders>
            <w:tcMar>
              <w:left w:w="108" w:type="dxa"/>
              <w:right w:w="108" w:type="dxa"/>
            </w:tcMar>
          </w:tcPr>
          <w:p w14:paraId="1D3010E8" w14:textId="77777777" w:rsidR="00582C47" w:rsidRPr="000B52F2" w:rsidRDefault="00582C47" w:rsidP="00166CCB">
            <w:pPr>
              <w:spacing w:after="0"/>
              <w:cnfStyle w:val="100000000000" w:firstRow="1" w:lastRow="0" w:firstColumn="0" w:lastColumn="0" w:oddVBand="0" w:evenVBand="0" w:oddHBand="0" w:evenHBand="0" w:firstRowFirstColumn="0" w:firstRowLastColumn="0" w:lastRowFirstColumn="0" w:lastRowLastColumn="0"/>
              <w:rPr>
                <w:rFonts w:eastAsia="Calibri" w:cs="Calibri"/>
                <w:b w:val="0"/>
                <w:bCs w:val="0"/>
                <w:color w:val="000000" w:themeColor="text1"/>
                <w:szCs w:val="24"/>
                <w:lang w:val="sl-SI"/>
              </w:rPr>
            </w:pPr>
            <w:r w:rsidRPr="000B52F2">
              <w:rPr>
                <w:rFonts w:eastAsia="Calibri" w:cs="Calibri"/>
                <w:color w:val="000000" w:themeColor="text1"/>
                <w:szCs w:val="24"/>
                <w:lang w:val="sl-SI"/>
              </w:rPr>
              <w:t>NAMEN</w:t>
            </w:r>
          </w:p>
        </w:tc>
      </w:tr>
      <w:tr w:rsidR="00582C47" w:rsidRPr="000B52F2" w14:paraId="3621BDD2"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61CBFF0A"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bCs w:val="0"/>
                <w:color w:val="000000" w:themeColor="text1"/>
                <w:szCs w:val="24"/>
                <w:lang w:val="sl-SI"/>
              </w:rPr>
              <w:t>DVK_AUDIT</w:t>
            </w:r>
          </w:p>
        </w:tc>
        <w:tc>
          <w:tcPr>
            <w:tcW w:w="6521" w:type="dxa"/>
            <w:tcBorders>
              <w:top w:val="single" w:sz="12" w:space="0" w:color="666666"/>
              <w:left w:val="single" w:sz="8" w:space="0" w:color="999999"/>
              <w:bottom w:val="single" w:sz="8" w:space="0" w:color="999999"/>
              <w:right w:val="single" w:sz="8" w:space="0" w:color="999999"/>
            </w:tcBorders>
            <w:tcMar>
              <w:left w:w="108" w:type="dxa"/>
              <w:right w:w="108" w:type="dxa"/>
            </w:tcMar>
          </w:tcPr>
          <w:p w14:paraId="6A03FD85" w14:textId="77777777" w:rsidR="00582C47" w:rsidRPr="000B52F2" w:rsidRDefault="00582C47" w:rsidP="00166CCB">
            <w:pPr>
              <w:spacing w:before="0" w:after="0"/>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Cs w:val="24"/>
                <w:lang w:val="sl-SI"/>
              </w:rPr>
            </w:pPr>
            <w:r w:rsidRPr="000B52F2">
              <w:rPr>
                <w:rFonts w:eastAsia="Calibri" w:cs="Calibri"/>
                <w:color w:val="000000" w:themeColor="text1"/>
                <w:szCs w:val="24"/>
                <w:lang w:val="sl-SI"/>
              </w:rPr>
              <w:t>Shema namenjena shranjevanju in upravljanju z revizijskimi sledmi in žurnali.</w:t>
            </w:r>
          </w:p>
        </w:tc>
      </w:tr>
      <w:tr w:rsidR="00582C47" w:rsidRPr="000B52F2" w14:paraId="4895E3A6"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477BE759"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bCs w:val="0"/>
                <w:color w:val="000000" w:themeColor="text1"/>
                <w:szCs w:val="24"/>
                <w:lang w:val="sl-SI"/>
              </w:rPr>
              <w:t>DVK_ADMIN</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776714CD" w14:textId="77777777" w:rsidR="00582C47" w:rsidRPr="000B52F2" w:rsidRDefault="00582C47" w:rsidP="00166CCB">
            <w:pPr>
              <w:spacing w:before="0" w:after="0"/>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Cs w:val="24"/>
                <w:lang w:val="sl-SI"/>
              </w:rPr>
            </w:pPr>
            <w:r w:rsidRPr="000B52F2">
              <w:rPr>
                <w:rFonts w:eastAsia="Calibri" w:cs="Calibri"/>
                <w:color w:val="000000" w:themeColor="text1"/>
                <w:szCs w:val="24"/>
                <w:lang w:val="sl-SI"/>
              </w:rPr>
              <w:t>Shema namenjena za nastavitve glasovanj, šifrante, sistemske nastavitve itd.</w:t>
            </w:r>
          </w:p>
        </w:tc>
      </w:tr>
      <w:tr w:rsidR="00582C47" w:rsidRPr="000B52F2" w14:paraId="6DCF1925"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394B35CA"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bCs w:val="0"/>
                <w:color w:val="000000" w:themeColor="text1"/>
                <w:szCs w:val="24"/>
                <w:lang w:val="sl-SI"/>
              </w:rPr>
              <w:t>DVK_AUTH</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155B6219" w14:textId="77777777" w:rsidR="00582C47" w:rsidRPr="000B52F2" w:rsidRDefault="00582C47" w:rsidP="00166CCB">
            <w:pPr>
              <w:cnfStyle w:val="000000000000" w:firstRow="0" w:lastRow="0" w:firstColumn="0" w:lastColumn="0" w:oddVBand="0" w:evenVBand="0" w:oddHBand="0" w:evenHBand="0" w:firstRowFirstColumn="0" w:firstRowLastColumn="0" w:lastRowFirstColumn="0" w:lastRowLastColumn="0"/>
              <w:rPr>
                <w:lang w:val="sl-SI"/>
              </w:rPr>
            </w:pPr>
            <w:r w:rsidRPr="000B52F2">
              <w:rPr>
                <w:lang w:val="sl-SI"/>
              </w:rPr>
              <w:t>Shema namenjena za nastavitve avtorizacijskega modula</w:t>
            </w:r>
          </w:p>
        </w:tc>
      </w:tr>
      <w:tr w:rsidR="00582C47" w:rsidRPr="000B52F2" w14:paraId="74FF9432"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3D0485E5"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bCs w:val="0"/>
                <w:color w:val="000000" w:themeColor="text1"/>
                <w:szCs w:val="24"/>
                <w:lang w:val="sl-SI"/>
              </w:rPr>
              <w:t>DVK_DASHBOARD</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719179EE" w14:textId="77777777" w:rsidR="00582C47" w:rsidRPr="000B52F2" w:rsidRDefault="00582C47" w:rsidP="00166CCB">
            <w:pPr>
              <w:cnfStyle w:val="000000000000" w:firstRow="0" w:lastRow="0" w:firstColumn="0" w:lastColumn="0" w:oddVBand="0" w:evenVBand="0" w:oddHBand="0" w:evenHBand="0" w:firstRowFirstColumn="0" w:firstRowLastColumn="0" w:lastRowFirstColumn="0" w:lastRowLastColumn="0"/>
              <w:rPr>
                <w:lang w:val="sl-SI"/>
              </w:rPr>
            </w:pPr>
            <w:r w:rsidRPr="000B52F2">
              <w:rPr>
                <w:lang w:val="sl-SI"/>
              </w:rPr>
              <w:t>Shema namenjena shranjevanju podatkov o registraciji</w:t>
            </w:r>
          </w:p>
        </w:tc>
      </w:tr>
      <w:tr w:rsidR="00582C47" w:rsidRPr="000B52F2" w14:paraId="48F9EE8D"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0BE5425F"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bCs w:val="0"/>
                <w:color w:val="000000" w:themeColor="text1"/>
                <w:szCs w:val="24"/>
                <w:lang w:val="sl-SI"/>
              </w:rPr>
              <w:t>DVK_EVP_LINK</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752FE1E4" w14:textId="77777777" w:rsidR="00582C47" w:rsidRPr="000B52F2" w:rsidRDefault="00582C47" w:rsidP="00166CCB">
            <w:pPr>
              <w:spacing w:before="0" w:after="0"/>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Cs w:val="24"/>
                <w:lang w:val="sl-SI"/>
              </w:rPr>
            </w:pPr>
            <w:r w:rsidRPr="000B52F2">
              <w:rPr>
                <w:rFonts w:eastAsia="Calibri" w:cs="Calibri"/>
                <w:color w:val="000000" w:themeColor="text1"/>
                <w:szCs w:val="24"/>
                <w:lang w:val="sl-SI"/>
              </w:rPr>
              <w:t>Shema namenjena integraciji s sistemom eCRP.</w:t>
            </w:r>
          </w:p>
        </w:tc>
      </w:tr>
      <w:tr w:rsidR="00582C47" w:rsidRPr="000B52F2" w14:paraId="1A69192E"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3741617A"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bCs w:val="0"/>
                <w:color w:val="000000" w:themeColor="text1"/>
                <w:szCs w:val="24"/>
                <w:lang w:val="sl-SI"/>
              </w:rPr>
              <w:t>DVK_GURS_LINK</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62455F62" w14:textId="77777777" w:rsidR="00582C47" w:rsidRPr="000B52F2" w:rsidRDefault="00582C47" w:rsidP="00166CCB">
            <w:pPr>
              <w:spacing w:before="0" w:after="0"/>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Cs w:val="24"/>
                <w:lang w:val="sl-SI"/>
              </w:rPr>
            </w:pPr>
            <w:r w:rsidRPr="000B52F2">
              <w:rPr>
                <w:rFonts w:eastAsia="Calibri" w:cs="Calibri"/>
                <w:color w:val="000000" w:themeColor="text1"/>
                <w:szCs w:val="24"/>
                <w:lang w:val="sl-SI"/>
              </w:rPr>
              <w:t>Shema namenjena integraciji GURS - RPE podatkov (naslovi, volišča, itd.).</w:t>
            </w:r>
          </w:p>
        </w:tc>
      </w:tr>
      <w:tr w:rsidR="00582C47" w:rsidRPr="000B52F2" w14:paraId="29C30447"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4CF7C6BD"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bCs w:val="0"/>
                <w:color w:val="000000" w:themeColor="text1"/>
                <w:szCs w:val="24"/>
                <w:lang w:val="sl-SI"/>
              </w:rPr>
              <w:t>DVK_KAD</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58901002" w14:textId="77777777" w:rsidR="00582C47" w:rsidRPr="000B52F2" w:rsidRDefault="00582C47" w:rsidP="00166CCB">
            <w:pPr>
              <w:cnfStyle w:val="000000000000" w:firstRow="0" w:lastRow="0" w:firstColumn="0" w:lastColumn="0" w:oddVBand="0" w:evenVBand="0" w:oddHBand="0" w:evenHBand="0" w:firstRowFirstColumn="0" w:firstRowLastColumn="0" w:lastRowFirstColumn="0" w:lastRowLastColumn="0"/>
              <w:rPr>
                <w:lang w:val="sl-SI"/>
              </w:rPr>
            </w:pPr>
            <w:r w:rsidRPr="000B52F2">
              <w:rPr>
                <w:lang w:val="sl-SI"/>
              </w:rPr>
              <w:t>Shema nemenjena podatkom za  podporo kadrovskim procesom</w:t>
            </w:r>
          </w:p>
        </w:tc>
      </w:tr>
      <w:tr w:rsidR="00582C47" w:rsidRPr="000B52F2" w14:paraId="58ADA98A"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3987F2AF"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bCs w:val="0"/>
                <w:color w:val="000000" w:themeColor="text1"/>
                <w:szCs w:val="24"/>
                <w:lang w:val="sl-SI"/>
              </w:rPr>
              <w:t>DVK_KAND</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2F75E3B7" w14:textId="77777777" w:rsidR="00582C47" w:rsidRPr="000B52F2" w:rsidRDefault="00582C47" w:rsidP="00166CCB">
            <w:pPr>
              <w:spacing w:before="0" w:after="0"/>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Cs w:val="24"/>
                <w:lang w:val="sl-SI"/>
              </w:rPr>
            </w:pPr>
            <w:r w:rsidRPr="000B52F2">
              <w:rPr>
                <w:rFonts w:eastAsia="Calibri" w:cs="Calibri"/>
                <w:color w:val="000000" w:themeColor="text1"/>
                <w:szCs w:val="24"/>
                <w:lang w:val="sl-SI"/>
              </w:rPr>
              <w:t>Shema namenjena podatkom, logiki za kandidacijski postopek.</w:t>
            </w:r>
          </w:p>
        </w:tc>
      </w:tr>
      <w:tr w:rsidR="00582C47" w:rsidRPr="000B52F2" w14:paraId="495D48AC"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194DE69B"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bCs w:val="0"/>
                <w:color w:val="000000" w:themeColor="text1"/>
                <w:szCs w:val="24"/>
                <w:lang w:val="sl-SI"/>
              </w:rPr>
              <w:t>DVK_NADZOR</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5C94891F" w14:textId="77777777" w:rsidR="00582C47" w:rsidRPr="000B52F2" w:rsidRDefault="00582C47" w:rsidP="00166CCB">
            <w:pPr>
              <w:spacing w:before="0" w:after="0"/>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Cs w:val="24"/>
                <w:lang w:val="sl-SI"/>
              </w:rPr>
            </w:pPr>
            <w:r w:rsidRPr="000B52F2">
              <w:rPr>
                <w:rFonts w:eastAsia="Calibri" w:cs="Calibri"/>
                <w:color w:val="000000" w:themeColor="text1"/>
                <w:szCs w:val="24"/>
                <w:lang w:val="sl-SI"/>
              </w:rPr>
              <w:t>Shema namenjena nadzoru delovanja aplikacije (nastavitve sporočanja ob napakah, nastavitve e-pošte,…).</w:t>
            </w:r>
          </w:p>
        </w:tc>
      </w:tr>
      <w:tr w:rsidR="00582C47" w:rsidRPr="000B52F2" w14:paraId="44D0FC7A"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1AB9C33B"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color w:val="000000" w:themeColor="text1"/>
                <w:szCs w:val="24"/>
                <w:lang w:val="sl-SI"/>
              </w:rPr>
              <w:t>DVK_OBJV</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6383729E" w14:textId="77777777" w:rsidR="00582C47" w:rsidRPr="000B52F2" w:rsidRDefault="00582C47" w:rsidP="00166CCB">
            <w:pPr>
              <w:cnfStyle w:val="000000000000" w:firstRow="0" w:lastRow="0" w:firstColumn="0" w:lastColumn="0" w:oddVBand="0" w:evenVBand="0" w:oddHBand="0" w:evenHBand="0" w:firstRowFirstColumn="0" w:firstRowLastColumn="0" w:lastRowFirstColumn="0" w:lastRowLastColumn="0"/>
              <w:rPr>
                <w:color w:val="000000" w:themeColor="text1"/>
                <w:lang w:val="sl-SI"/>
              </w:rPr>
            </w:pPr>
            <w:r w:rsidRPr="000B52F2">
              <w:rPr>
                <w:color w:val="000000" w:themeColor="text1"/>
                <w:lang w:val="sl-SI"/>
              </w:rPr>
              <w:t>Shema namenjena podatkom, logiki za zajem podatkov za objave podatkov na spletnih straneh.</w:t>
            </w:r>
          </w:p>
        </w:tc>
      </w:tr>
      <w:tr w:rsidR="00582C47" w:rsidRPr="000B52F2" w14:paraId="0AB79836"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2072AF6F"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bCs w:val="0"/>
                <w:color w:val="000000" w:themeColor="text1"/>
                <w:szCs w:val="24"/>
                <w:lang w:val="sl-SI"/>
              </w:rPr>
              <w:t>DVK_PRS_LINK</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6AC10A5E" w14:textId="77777777" w:rsidR="00582C47" w:rsidRPr="000B52F2" w:rsidRDefault="00582C47" w:rsidP="00166CCB">
            <w:pPr>
              <w:spacing w:before="0" w:after="0"/>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Cs w:val="24"/>
                <w:lang w:val="sl-SI"/>
              </w:rPr>
            </w:pPr>
            <w:r w:rsidRPr="000B52F2">
              <w:rPr>
                <w:rFonts w:eastAsia="Calibri" w:cs="Calibri"/>
                <w:color w:val="000000" w:themeColor="text1"/>
                <w:szCs w:val="24"/>
                <w:lang w:val="sl-SI"/>
              </w:rPr>
              <w:t>Shema namenjena integraciji z Ajpesom. Prenos pravnih oseb in političnih strank.</w:t>
            </w:r>
          </w:p>
        </w:tc>
      </w:tr>
      <w:tr w:rsidR="00582C47" w:rsidRPr="000B52F2" w14:paraId="3715BE5F"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4056FDD9"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bCs w:val="0"/>
                <w:color w:val="000000" w:themeColor="text1"/>
                <w:szCs w:val="24"/>
                <w:lang w:val="sl-SI"/>
              </w:rPr>
              <w:t>DVK_RZLT_UDL</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64554A71" w14:textId="77777777" w:rsidR="00582C47" w:rsidRPr="000B52F2" w:rsidRDefault="00582C47" w:rsidP="00166CCB">
            <w:pPr>
              <w:spacing w:before="0" w:after="0"/>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Cs w:val="24"/>
                <w:lang w:val="sl-SI"/>
              </w:rPr>
            </w:pPr>
            <w:r w:rsidRPr="000B52F2">
              <w:rPr>
                <w:rFonts w:eastAsia="Calibri" w:cs="Calibri"/>
                <w:color w:val="000000" w:themeColor="text1"/>
                <w:szCs w:val="24"/>
                <w:lang w:val="sl-SI"/>
              </w:rPr>
              <w:t>Shema namenjena podatkom, logiki oz. postopkom udeležbe, vnosa rezultatov, izračunov in predstavitve rezultatov.</w:t>
            </w:r>
          </w:p>
        </w:tc>
      </w:tr>
      <w:tr w:rsidR="00582C47" w:rsidRPr="000B52F2" w14:paraId="08A19977"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9488" w:type="dxa"/>
            <w:gridSpan w:val="2"/>
            <w:tcBorders>
              <w:top w:val="single" w:sz="8" w:space="0" w:color="999999"/>
              <w:left w:val="single" w:sz="8" w:space="0" w:color="999999"/>
              <w:bottom w:val="single" w:sz="8" w:space="0" w:color="999999"/>
              <w:right w:val="single" w:sz="8" w:space="0" w:color="999999"/>
            </w:tcBorders>
            <w:tcMar>
              <w:left w:w="108" w:type="dxa"/>
              <w:right w:w="108" w:type="dxa"/>
            </w:tcMar>
          </w:tcPr>
          <w:p w14:paraId="58351CE0"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color w:val="000000" w:themeColor="text1"/>
                <w:szCs w:val="24"/>
                <w:lang w:val="sl-SI"/>
              </w:rPr>
              <w:t>SHEME/uporabniki za aplikacijske gradnike</w:t>
            </w:r>
            <w:r w:rsidRPr="000B52F2">
              <w:rPr>
                <w:rFonts w:eastAsia="Calibri" w:cs="Calibri"/>
                <w:b w:val="0"/>
                <w:bCs w:val="0"/>
                <w:color w:val="000000" w:themeColor="text1"/>
                <w:szCs w:val="24"/>
                <w:lang w:val="sl-SI"/>
              </w:rPr>
              <w:t xml:space="preserve">  (komunikacija storitev z bazo)</w:t>
            </w:r>
          </w:p>
        </w:tc>
      </w:tr>
      <w:tr w:rsidR="00582C47" w:rsidRPr="000B52F2" w14:paraId="58BE8DC2"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3A8926C6"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bCs w:val="0"/>
                <w:color w:val="000000" w:themeColor="text1"/>
                <w:szCs w:val="24"/>
                <w:lang w:val="sl-SI"/>
              </w:rPr>
              <w:t>DVK_APP_ADMIN</w:t>
            </w:r>
          </w:p>
        </w:tc>
        <w:tc>
          <w:tcPr>
            <w:tcW w:w="6521" w:type="dxa"/>
            <w:tcBorders>
              <w:top w:val="nil"/>
              <w:left w:val="single" w:sz="8" w:space="0" w:color="999999"/>
              <w:bottom w:val="single" w:sz="8" w:space="0" w:color="999999"/>
              <w:right w:val="single" w:sz="8" w:space="0" w:color="999999"/>
            </w:tcBorders>
            <w:tcMar>
              <w:left w:w="108" w:type="dxa"/>
              <w:right w:w="108" w:type="dxa"/>
            </w:tcMar>
          </w:tcPr>
          <w:p w14:paraId="3AA14AC7" w14:textId="77777777" w:rsidR="00582C47" w:rsidRPr="000B52F2" w:rsidRDefault="00582C47" w:rsidP="00166CCB">
            <w:pPr>
              <w:spacing w:before="0" w:after="0"/>
              <w:cnfStyle w:val="000000000000" w:firstRow="0" w:lastRow="0" w:firstColumn="0" w:lastColumn="0" w:oddVBand="0" w:evenVBand="0" w:oddHBand="0" w:evenHBand="0" w:firstRowFirstColumn="0" w:firstRowLastColumn="0" w:lastRowFirstColumn="0" w:lastRowLastColumn="0"/>
              <w:rPr>
                <w:rFonts w:eastAsia="Calibri" w:cs="Calibri"/>
                <w:szCs w:val="24"/>
                <w:lang w:val="sl-SI"/>
              </w:rPr>
            </w:pPr>
            <w:r w:rsidRPr="000B52F2">
              <w:rPr>
                <w:rFonts w:eastAsia="Calibri" w:cs="Calibri"/>
                <w:szCs w:val="24"/>
                <w:lang w:val="sl-SI"/>
              </w:rPr>
              <w:t xml:space="preserve">Shema/uporabnik, prek katerega aplikacijski gradnik </w:t>
            </w:r>
            <w:r w:rsidRPr="000B52F2">
              <w:rPr>
                <w:rFonts w:eastAsia="Calibri" w:cs="Calibri"/>
                <w:bCs/>
                <w:szCs w:val="24"/>
                <w:lang w:val="sl-SI"/>
              </w:rPr>
              <w:t>isdvk-storitve-admin</w:t>
            </w:r>
            <w:r w:rsidRPr="000B52F2">
              <w:rPr>
                <w:rFonts w:eastAsia="Calibri" w:cs="Calibri"/>
                <w:szCs w:val="24"/>
                <w:lang w:val="sl-SI"/>
              </w:rPr>
              <w:t xml:space="preserve"> dostopa do podatkovne baze.</w:t>
            </w:r>
          </w:p>
        </w:tc>
      </w:tr>
      <w:tr w:rsidR="00582C47" w:rsidRPr="000B52F2" w14:paraId="1E790141"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215120AC" w14:textId="77777777" w:rsidR="00582C47" w:rsidRPr="000B52F2" w:rsidRDefault="00582C47" w:rsidP="00166CCB">
            <w:pPr>
              <w:spacing w:before="0" w:after="0"/>
              <w:rPr>
                <w:rFonts w:eastAsia="Calibri" w:cs="Calibri"/>
                <w:b w:val="0"/>
                <w:color w:val="000000" w:themeColor="text1"/>
                <w:szCs w:val="24"/>
                <w:lang w:val="sl-SI"/>
              </w:rPr>
            </w:pPr>
            <w:r w:rsidRPr="000B52F2">
              <w:rPr>
                <w:rFonts w:eastAsia="Calibri" w:cs="Calibri"/>
                <w:b w:val="0"/>
                <w:color w:val="000000" w:themeColor="text1"/>
                <w:szCs w:val="24"/>
                <w:lang w:val="sl-SI"/>
              </w:rPr>
              <w:t>DVK_APP_OBJV</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405F2E1E" w14:textId="77777777" w:rsidR="00582C47" w:rsidRPr="000B52F2" w:rsidRDefault="00582C47" w:rsidP="00166CCB">
            <w:pPr>
              <w:spacing w:before="0" w:after="0"/>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Cs w:val="24"/>
                <w:lang w:val="sl-SI"/>
              </w:rPr>
            </w:pPr>
            <w:r w:rsidRPr="000B52F2">
              <w:rPr>
                <w:rFonts w:eastAsia="Calibri" w:cs="Calibri"/>
                <w:color w:val="000000" w:themeColor="text1"/>
                <w:szCs w:val="24"/>
                <w:lang w:val="sl-SI"/>
              </w:rPr>
              <w:t>Shema/uporabnik, prek katere aplikacijski gradnik isdvk-storitve-objave dostopa do podatkovne baze.</w:t>
            </w:r>
          </w:p>
        </w:tc>
      </w:tr>
      <w:tr w:rsidR="00582C47" w:rsidRPr="000B52F2" w14:paraId="322CC8CB"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2331D19D"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color w:val="000000" w:themeColor="text1"/>
                <w:szCs w:val="24"/>
                <w:lang w:val="sl-SI"/>
              </w:rPr>
              <w:t>DVK_AUTH_LOGIN_APP</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494333F3" w14:textId="77777777" w:rsidR="00582C47" w:rsidRPr="000B52F2" w:rsidRDefault="00582C47" w:rsidP="00166CCB">
            <w:pPr>
              <w:spacing w:before="0" w:after="0"/>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Cs w:val="24"/>
                <w:lang w:val="sl-SI"/>
              </w:rPr>
            </w:pPr>
            <w:r w:rsidRPr="000B52F2">
              <w:rPr>
                <w:rFonts w:eastAsia="Calibri" w:cs="Calibri"/>
                <w:color w:val="000000" w:themeColor="text1"/>
                <w:szCs w:val="24"/>
                <w:lang w:val="sl-SI"/>
              </w:rPr>
              <w:t>Shema/uporabnik, prek katerega dostopa avtorizacijski modul</w:t>
            </w:r>
          </w:p>
        </w:tc>
      </w:tr>
      <w:tr w:rsidR="00582C47" w:rsidRPr="000B52F2" w14:paraId="3B38ED0D"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7B1FF393"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color w:val="000000" w:themeColor="text1"/>
                <w:szCs w:val="24"/>
                <w:lang w:val="sl-SI"/>
              </w:rPr>
              <w:t>DVK_AUTH_SERVICES_APP</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13D05AD2" w14:textId="77777777" w:rsidR="00582C47" w:rsidRPr="000B52F2" w:rsidRDefault="00582C47" w:rsidP="00166CCB">
            <w:pPr>
              <w:spacing w:before="0" w:after="0"/>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Cs w:val="24"/>
                <w:lang w:val="sl-SI"/>
              </w:rPr>
            </w:pPr>
            <w:r w:rsidRPr="000B52F2">
              <w:rPr>
                <w:rFonts w:eastAsia="Calibri" w:cs="Calibri"/>
                <w:color w:val="000000" w:themeColor="text1"/>
                <w:szCs w:val="24"/>
                <w:lang w:val="sl-SI"/>
              </w:rPr>
              <w:t>Shema/uporabnik, prek katerega dostopa avtorizacijski modul</w:t>
            </w:r>
          </w:p>
        </w:tc>
      </w:tr>
      <w:tr w:rsidR="00582C47" w:rsidRPr="000B52F2" w14:paraId="04E699CC"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11EADF7F"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color w:val="000000" w:themeColor="text1"/>
                <w:szCs w:val="24"/>
                <w:lang w:val="sl-SI"/>
              </w:rPr>
              <w:lastRenderedPageBreak/>
              <w:t>DVK_DASHBOARD_APP</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7A8CC175" w14:textId="77777777" w:rsidR="00582C47" w:rsidRPr="000B52F2" w:rsidRDefault="00582C47" w:rsidP="00166CCB">
            <w:pPr>
              <w:spacing w:before="0" w:after="0"/>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Cs w:val="24"/>
                <w:lang w:val="sl-SI"/>
              </w:rPr>
            </w:pPr>
            <w:r w:rsidRPr="000B52F2">
              <w:rPr>
                <w:rFonts w:eastAsia="Calibri" w:cs="Calibri"/>
                <w:color w:val="000000" w:themeColor="text1"/>
                <w:szCs w:val="24"/>
                <w:lang w:val="sl-SI"/>
              </w:rPr>
              <w:t>Shema/uporabnik, prek katerega aplikacijski gradnik isdvk-storitve-dashboard dostopa do podatkovne baze.</w:t>
            </w:r>
          </w:p>
        </w:tc>
      </w:tr>
      <w:tr w:rsidR="00582C47" w:rsidRPr="000B52F2" w14:paraId="23ED0FE6"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1DA6D6FE"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color w:val="000000" w:themeColor="text1"/>
                <w:szCs w:val="24"/>
                <w:lang w:val="sl-SI"/>
              </w:rPr>
              <w:t>DVK_KAD_APP</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24928460" w14:textId="77777777" w:rsidR="00582C47" w:rsidRPr="000B52F2" w:rsidRDefault="00582C47" w:rsidP="00166CCB">
            <w:pPr>
              <w:spacing w:before="0" w:after="0"/>
              <w:cnfStyle w:val="000000000000" w:firstRow="0" w:lastRow="0" w:firstColumn="0" w:lastColumn="0" w:oddVBand="0" w:evenVBand="0" w:oddHBand="0" w:evenHBand="0" w:firstRowFirstColumn="0" w:firstRowLastColumn="0" w:lastRowFirstColumn="0" w:lastRowLastColumn="0"/>
              <w:rPr>
                <w:rFonts w:eastAsia="Calibri" w:cs="Calibri"/>
                <w:color w:val="000000" w:themeColor="text1"/>
                <w:szCs w:val="24"/>
                <w:lang w:val="sl-SI"/>
              </w:rPr>
            </w:pPr>
            <w:r w:rsidRPr="000B52F2">
              <w:rPr>
                <w:rFonts w:eastAsia="Calibri" w:cs="Calibri"/>
                <w:color w:val="000000" w:themeColor="text1"/>
                <w:szCs w:val="24"/>
                <w:lang w:val="sl-SI"/>
              </w:rPr>
              <w:t>Shema/uporabnik, prek katerega aplikacijski gradnik isdvk-storitve-kadrovski dostopa do podatkovne baze.</w:t>
            </w:r>
          </w:p>
        </w:tc>
      </w:tr>
      <w:tr w:rsidR="00582C47" w:rsidRPr="000B52F2" w14:paraId="6E21EE5C"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5887A6CC"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bCs w:val="0"/>
                <w:color w:val="000000" w:themeColor="text1"/>
                <w:szCs w:val="24"/>
                <w:lang w:val="sl-SI"/>
              </w:rPr>
              <w:t>DVK_APP_KAND</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6716BB72" w14:textId="77777777" w:rsidR="00582C47" w:rsidRPr="000B52F2" w:rsidRDefault="00582C47" w:rsidP="00166CCB">
            <w:pPr>
              <w:spacing w:before="0" w:after="0"/>
              <w:cnfStyle w:val="000000000000" w:firstRow="0" w:lastRow="0" w:firstColumn="0" w:lastColumn="0" w:oddVBand="0" w:evenVBand="0" w:oddHBand="0" w:evenHBand="0" w:firstRowFirstColumn="0" w:firstRowLastColumn="0" w:lastRowFirstColumn="0" w:lastRowLastColumn="0"/>
              <w:rPr>
                <w:rFonts w:eastAsia="Calibri" w:cs="Calibri"/>
                <w:szCs w:val="24"/>
                <w:lang w:val="sl-SI"/>
              </w:rPr>
            </w:pPr>
            <w:r w:rsidRPr="000B52F2">
              <w:rPr>
                <w:rFonts w:eastAsia="Calibri" w:cs="Calibri"/>
                <w:szCs w:val="24"/>
                <w:lang w:val="sl-SI"/>
              </w:rPr>
              <w:t xml:space="preserve">Shema/uporabnik, prek katerega aplikacijski gradnik </w:t>
            </w:r>
            <w:r w:rsidRPr="000B52F2">
              <w:rPr>
                <w:rFonts w:eastAsia="Calibri" w:cs="Calibri"/>
                <w:bCs/>
                <w:szCs w:val="24"/>
                <w:lang w:val="sl-SI"/>
              </w:rPr>
              <w:t>isdvk-storitve-kandidati</w:t>
            </w:r>
            <w:r w:rsidRPr="000B52F2">
              <w:rPr>
                <w:rFonts w:eastAsia="Calibri" w:cs="Calibri"/>
                <w:szCs w:val="24"/>
                <w:lang w:val="sl-SI"/>
              </w:rPr>
              <w:t xml:space="preserve"> dostopa do podatkovne baze.</w:t>
            </w:r>
          </w:p>
        </w:tc>
      </w:tr>
      <w:tr w:rsidR="00582C47" w:rsidRPr="000B52F2" w14:paraId="73269655" w14:textId="77777777" w:rsidTr="00166CCB">
        <w:trPr>
          <w:trHeight w:val="285"/>
        </w:trPr>
        <w:tc>
          <w:tcPr>
            <w:cnfStyle w:val="001000000000" w:firstRow="0" w:lastRow="0" w:firstColumn="1" w:lastColumn="0" w:oddVBand="0" w:evenVBand="0" w:oddHBand="0" w:evenHBand="0" w:firstRowFirstColumn="0" w:firstRowLastColumn="0" w:lastRowFirstColumn="0" w:lastRowLastColumn="0"/>
            <w:tcW w:w="2967"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26C2397B" w14:textId="77777777" w:rsidR="00582C47" w:rsidRPr="000B52F2" w:rsidRDefault="00582C47" w:rsidP="00166CCB">
            <w:pPr>
              <w:spacing w:before="0" w:after="0"/>
              <w:rPr>
                <w:rFonts w:eastAsia="Calibri" w:cs="Calibri"/>
                <w:b w:val="0"/>
                <w:bCs w:val="0"/>
                <w:color w:val="000000" w:themeColor="text1"/>
                <w:szCs w:val="24"/>
                <w:lang w:val="sl-SI"/>
              </w:rPr>
            </w:pPr>
            <w:r w:rsidRPr="000B52F2">
              <w:rPr>
                <w:rFonts w:eastAsia="Calibri" w:cs="Calibri"/>
                <w:b w:val="0"/>
                <w:bCs w:val="0"/>
                <w:color w:val="000000" w:themeColor="text1"/>
                <w:szCs w:val="24"/>
                <w:lang w:val="sl-SI"/>
              </w:rPr>
              <w:t>DVK_APP_RZLT</w:t>
            </w:r>
          </w:p>
        </w:tc>
        <w:tc>
          <w:tcPr>
            <w:tcW w:w="6521" w:type="dxa"/>
            <w:tcBorders>
              <w:top w:val="single" w:sz="8" w:space="0" w:color="999999"/>
              <w:left w:val="single" w:sz="8" w:space="0" w:color="999999"/>
              <w:bottom w:val="single" w:sz="8" w:space="0" w:color="999999"/>
              <w:right w:val="single" w:sz="8" w:space="0" w:color="999999"/>
            </w:tcBorders>
            <w:tcMar>
              <w:left w:w="108" w:type="dxa"/>
              <w:right w:w="108" w:type="dxa"/>
            </w:tcMar>
          </w:tcPr>
          <w:p w14:paraId="0423F97B" w14:textId="77777777" w:rsidR="00582C47" w:rsidRPr="000B52F2" w:rsidRDefault="00582C47" w:rsidP="00166CCB">
            <w:pPr>
              <w:spacing w:before="0" w:after="0"/>
              <w:cnfStyle w:val="000000000000" w:firstRow="0" w:lastRow="0" w:firstColumn="0" w:lastColumn="0" w:oddVBand="0" w:evenVBand="0" w:oddHBand="0" w:evenHBand="0" w:firstRowFirstColumn="0" w:firstRowLastColumn="0" w:lastRowFirstColumn="0" w:lastRowLastColumn="0"/>
              <w:rPr>
                <w:rFonts w:eastAsia="Calibri" w:cs="Calibri"/>
                <w:szCs w:val="24"/>
                <w:lang w:val="sl-SI"/>
              </w:rPr>
            </w:pPr>
            <w:r w:rsidRPr="000B52F2">
              <w:rPr>
                <w:rFonts w:eastAsia="Calibri" w:cs="Calibri"/>
                <w:szCs w:val="24"/>
                <w:lang w:val="sl-SI"/>
              </w:rPr>
              <w:t xml:space="preserve">Shema/uporabnik, prek katerega aplikacijski gradnik </w:t>
            </w:r>
            <w:r w:rsidRPr="000B52F2">
              <w:rPr>
                <w:rFonts w:eastAsia="Calibri" w:cs="Calibri"/>
                <w:bCs/>
                <w:szCs w:val="24"/>
                <w:lang w:val="sl-SI"/>
              </w:rPr>
              <w:t>isdvk-storitve-udelezba-rezultati</w:t>
            </w:r>
            <w:r w:rsidRPr="000B52F2">
              <w:rPr>
                <w:rFonts w:eastAsia="Calibri" w:cs="Calibri"/>
                <w:szCs w:val="24"/>
                <w:lang w:val="sl-SI"/>
              </w:rPr>
              <w:t xml:space="preserve"> dostopa do podatkovne baze.</w:t>
            </w:r>
          </w:p>
        </w:tc>
      </w:tr>
    </w:tbl>
    <w:p w14:paraId="2A6232FE" w14:textId="77777777" w:rsidR="00582C47" w:rsidRPr="000B52F2" w:rsidRDefault="00582C47" w:rsidP="00582C47">
      <w:pPr>
        <w:jc w:val="both"/>
        <w:rPr>
          <w:lang w:val="sl-SI"/>
        </w:rPr>
      </w:pPr>
    </w:p>
    <w:p w14:paraId="144AF459" w14:textId="77777777" w:rsidR="00582C47" w:rsidRPr="000B52F2" w:rsidRDefault="00582C47" w:rsidP="00582C47">
      <w:pPr>
        <w:jc w:val="both"/>
        <w:rPr>
          <w:lang w:val="sl-SI"/>
        </w:rPr>
      </w:pPr>
    </w:p>
    <w:p w14:paraId="1A8CA50B" w14:textId="77777777" w:rsidR="00582C47" w:rsidRPr="000B52F2" w:rsidRDefault="00582C47" w:rsidP="00582C47">
      <w:pPr>
        <w:spacing w:before="0" w:after="200"/>
        <w:ind w:left="924" w:hanging="357"/>
        <w:rPr>
          <w:lang w:val="sl-SI"/>
        </w:rPr>
      </w:pPr>
      <w:r w:rsidRPr="000B52F2">
        <w:rPr>
          <w:lang w:val="sl-SI"/>
        </w:rPr>
        <w:br w:type="page"/>
      </w:r>
    </w:p>
    <w:p w14:paraId="20A45F01" w14:textId="77777777" w:rsidR="00582C47" w:rsidRPr="000B52F2" w:rsidRDefault="00582C47" w:rsidP="00582C47">
      <w:pPr>
        <w:pStyle w:val="Heading2"/>
      </w:pPr>
      <w:bookmarkStart w:id="126" w:name="47"/>
      <w:bookmarkStart w:id="127" w:name="_Toc501364367"/>
      <w:bookmarkStart w:id="128" w:name="_Toc215338332"/>
      <w:r w:rsidRPr="000B52F2">
        <w:lastRenderedPageBreak/>
        <w:t>Podsistem za objavo rezultatov volitev</w:t>
      </w:r>
      <w:bookmarkEnd w:id="128"/>
    </w:p>
    <w:p w14:paraId="5CDD7231" w14:textId="77777777" w:rsidR="00582C47" w:rsidRPr="000B52F2" w:rsidRDefault="00582C47" w:rsidP="00582C47">
      <w:pPr>
        <w:rPr>
          <w:lang w:val="sl-SI" w:eastAsia="ja-JP"/>
        </w:rPr>
      </w:pPr>
      <w:r w:rsidRPr="000B52F2">
        <w:rPr>
          <w:lang w:val="sl-SI" w:eastAsia="ja-JP"/>
        </w:rPr>
        <w:t>V sklopu podsistema za objavo rezultatov  volitev se izvajajo aktivnosti na sam dan volitev, kot tudi arhivska objava rezultatov.</w:t>
      </w:r>
    </w:p>
    <w:p w14:paraId="3672B0EC" w14:textId="77777777" w:rsidR="00582C47" w:rsidRPr="000B52F2" w:rsidRDefault="00582C47" w:rsidP="00582C47">
      <w:pPr>
        <w:jc w:val="both"/>
        <w:rPr>
          <w:lang w:val="sl-SI" w:eastAsia="ja-JP"/>
        </w:rPr>
      </w:pPr>
      <w:r w:rsidRPr="000B52F2">
        <w:rPr>
          <w:lang w:val="sl-SI" w:eastAsia="ja-JP"/>
        </w:rPr>
        <w:t>Lastnosti podsistema:</w:t>
      </w:r>
    </w:p>
    <w:p w14:paraId="68FA0F85" w14:textId="77777777" w:rsidR="00582C47" w:rsidRPr="000B52F2" w:rsidRDefault="00582C47" w:rsidP="00582C47">
      <w:pPr>
        <w:pStyle w:val="ListParagraph"/>
        <w:numPr>
          <w:ilvl w:val="0"/>
          <w:numId w:val="26"/>
        </w:numPr>
        <w:jc w:val="both"/>
        <w:rPr>
          <w:lang w:eastAsia="ja-JP"/>
        </w:rPr>
      </w:pPr>
      <w:r w:rsidRPr="000B52F2">
        <w:rPr>
          <w:lang w:eastAsia="ja-JP"/>
        </w:rPr>
        <w:t>Olajša vzpostavitev namenskih notranjih in javnih zunanjih spletišč namenjenim objavi rezultatov</w:t>
      </w:r>
    </w:p>
    <w:p w14:paraId="5C324D96" w14:textId="77777777" w:rsidR="00582C47" w:rsidRPr="000B52F2" w:rsidRDefault="00582C47" w:rsidP="00582C47">
      <w:pPr>
        <w:pStyle w:val="ListParagraph"/>
        <w:numPr>
          <w:ilvl w:val="0"/>
          <w:numId w:val="26"/>
        </w:numPr>
        <w:jc w:val="both"/>
        <w:rPr>
          <w:lang w:eastAsia="ja-JP"/>
        </w:rPr>
      </w:pPr>
      <w:r w:rsidRPr="000B52F2">
        <w:rPr>
          <w:lang w:eastAsia="ja-JP"/>
        </w:rPr>
        <w:t>Zagotavlja neodvisno delovanje posameznega spletišča brez obremenitve poslovnih funkcij</w:t>
      </w:r>
    </w:p>
    <w:p w14:paraId="10D75F64" w14:textId="77777777" w:rsidR="00582C47" w:rsidRPr="000B52F2" w:rsidRDefault="00582C47" w:rsidP="00582C47">
      <w:pPr>
        <w:pStyle w:val="ListParagraph"/>
        <w:numPr>
          <w:ilvl w:val="0"/>
          <w:numId w:val="26"/>
        </w:numPr>
        <w:jc w:val="both"/>
        <w:rPr>
          <w:lang w:eastAsia="ja-JP"/>
        </w:rPr>
      </w:pPr>
      <w:r w:rsidRPr="000B52F2">
        <w:rPr>
          <w:lang w:eastAsia="ja-JP"/>
        </w:rPr>
        <w:t>Omogočeno je ročno osveževanje z možnostjo predogleda prikazanih podatkov kot tudi avtomatsko periodično objavo</w:t>
      </w:r>
    </w:p>
    <w:p w14:paraId="31734862" w14:textId="77777777" w:rsidR="00582C47" w:rsidRPr="000B52F2" w:rsidRDefault="00582C47" w:rsidP="00582C47">
      <w:pPr>
        <w:pStyle w:val="ListParagraph"/>
        <w:numPr>
          <w:ilvl w:val="0"/>
          <w:numId w:val="26"/>
        </w:numPr>
        <w:jc w:val="both"/>
        <w:rPr>
          <w:lang w:eastAsia="ja-JP"/>
        </w:rPr>
      </w:pPr>
      <w:r w:rsidRPr="000B52F2">
        <w:rPr>
          <w:lang w:eastAsia="ja-JP"/>
        </w:rPr>
        <w:t>Omogočal je oddaljeno osveževanje aplikacije</w:t>
      </w:r>
    </w:p>
    <w:p w14:paraId="2EACB543" w14:textId="77777777" w:rsidR="00582C47" w:rsidRPr="000B52F2" w:rsidRDefault="00582C47" w:rsidP="00582C47">
      <w:pPr>
        <w:pStyle w:val="ListParagraph"/>
        <w:numPr>
          <w:ilvl w:val="0"/>
          <w:numId w:val="26"/>
        </w:numPr>
        <w:jc w:val="both"/>
        <w:rPr>
          <w:lang w:eastAsia="ja-JP"/>
        </w:rPr>
      </w:pPr>
      <w:r w:rsidRPr="000B52F2">
        <w:rPr>
          <w:lang w:eastAsia="ja-JP"/>
        </w:rPr>
        <w:t>Možno je nadzorovati in spremljati delovanje posameznega spletišča (health, verzija aplikacije, verzija podatkov)</w:t>
      </w:r>
    </w:p>
    <w:p w14:paraId="32B2A721" w14:textId="77777777" w:rsidR="00582C47" w:rsidRPr="000B52F2" w:rsidRDefault="00582C47" w:rsidP="00582C47">
      <w:pPr>
        <w:pStyle w:val="Heading3"/>
      </w:pPr>
      <w:bookmarkStart w:id="129" w:name="_Toc215338333"/>
      <w:r w:rsidRPr="000B52F2">
        <w:t>Gradnik isdvk-web-objave</w:t>
      </w:r>
      <w:bookmarkEnd w:id="129"/>
    </w:p>
    <w:p w14:paraId="0AC26406" w14:textId="77777777" w:rsidR="00582C47" w:rsidRPr="000B52F2" w:rsidRDefault="00582C47" w:rsidP="00582C47">
      <w:pPr>
        <w:jc w:val="both"/>
        <w:rPr>
          <w:lang w:val="sl-SI" w:eastAsia="ja-JP"/>
        </w:rPr>
      </w:pPr>
      <w:r w:rsidRPr="000B52F2">
        <w:rPr>
          <w:lang w:val="sl-SI" w:eastAsia="ja-JP"/>
        </w:rPr>
        <w:t>Gradnik je implementiran kot docker vsebnik in zagotavlja:</w:t>
      </w:r>
    </w:p>
    <w:p w14:paraId="5E83F526" w14:textId="77777777" w:rsidR="00582C47" w:rsidRPr="000B52F2" w:rsidRDefault="00582C47" w:rsidP="00582C47">
      <w:pPr>
        <w:pStyle w:val="ListParagraph"/>
        <w:numPr>
          <w:ilvl w:val="0"/>
          <w:numId w:val="27"/>
        </w:numPr>
        <w:jc w:val="both"/>
        <w:rPr>
          <w:lang w:eastAsia="ja-JP"/>
        </w:rPr>
      </w:pPr>
      <w:r w:rsidRPr="000B52F2">
        <w:rPr>
          <w:lang w:eastAsia="ja-JP"/>
        </w:rPr>
        <w:t>Angular aplikacijo, ki se prenaša na odjemalce</w:t>
      </w:r>
    </w:p>
    <w:p w14:paraId="07608AC6" w14:textId="77777777" w:rsidR="00582C47" w:rsidRPr="000B52F2" w:rsidRDefault="00582C47" w:rsidP="00582C47">
      <w:pPr>
        <w:pStyle w:val="ListParagraph"/>
        <w:numPr>
          <w:ilvl w:val="0"/>
          <w:numId w:val="27"/>
        </w:numPr>
        <w:jc w:val="both"/>
        <w:rPr>
          <w:lang w:eastAsia="ja-JP"/>
        </w:rPr>
      </w:pPr>
      <w:r w:rsidRPr="000B52F2">
        <w:rPr>
          <w:lang w:eastAsia="ja-JP"/>
        </w:rPr>
        <w:t>Servise s pomočjo lahko oddaljeno upravljamo gradnik (spremljanje delovanje, osveževanje aplikacije, osveževanje podatkov, ponastavitev)</w:t>
      </w:r>
    </w:p>
    <w:p w14:paraId="1DB88AD9" w14:textId="77777777" w:rsidR="00582C47" w:rsidRPr="000B52F2" w:rsidRDefault="00582C47" w:rsidP="00582C47">
      <w:pPr>
        <w:rPr>
          <w:lang w:val="sl-SI" w:eastAsia="ja-JP"/>
        </w:rPr>
      </w:pPr>
      <w:r w:rsidRPr="000B52F2">
        <w:rPr>
          <w:lang w:val="sl-SI" w:eastAsia="ja-JP"/>
        </w:rPr>
        <w:t>Delovanje gradnika:</w:t>
      </w:r>
    </w:p>
    <w:p w14:paraId="4BB37428" w14:textId="77777777" w:rsidR="00582C47" w:rsidRPr="000B52F2" w:rsidRDefault="00582C47" w:rsidP="00582C47">
      <w:pPr>
        <w:pStyle w:val="ListParagraph"/>
        <w:numPr>
          <w:ilvl w:val="0"/>
          <w:numId w:val="28"/>
        </w:numPr>
        <w:jc w:val="both"/>
        <w:rPr>
          <w:lang w:eastAsia="ja-JP"/>
        </w:rPr>
      </w:pPr>
      <w:r w:rsidRPr="000B52F2">
        <w:rPr>
          <w:lang w:eastAsia="ja-JP"/>
        </w:rPr>
        <w:t>Ob zagonu gradnik preveri, če je Angular aplikacija že nameščena v samem vsebniku. V nasprotnem primeru se iz Redis predpomnilnika pridobi Angular aplikacijo, katera se v nadaljevanju lahko streže odjemalcem neposredno preko zunanjega Apache strežnika in statičnih datotek na datotečenem sistemu ali pa nesposredno iz vsebnika (glede na nastavitve)</w:t>
      </w:r>
    </w:p>
    <w:p w14:paraId="3E7C0DC1" w14:textId="77777777" w:rsidR="00582C47" w:rsidRPr="000B52F2" w:rsidRDefault="00582C47" w:rsidP="00582C47">
      <w:pPr>
        <w:pStyle w:val="ListParagraph"/>
        <w:numPr>
          <w:ilvl w:val="0"/>
          <w:numId w:val="28"/>
        </w:numPr>
        <w:jc w:val="both"/>
        <w:rPr>
          <w:lang w:eastAsia="ja-JP"/>
        </w:rPr>
      </w:pPr>
      <w:r w:rsidRPr="000B52F2">
        <w:t>Izvede se prijava na publish/subsrcibe kanal za proženje/spremljanje zahtev po objavi novih podatkov i</w:t>
      </w:r>
      <w:r w:rsidRPr="000B52F2">
        <w:rPr>
          <w:lang w:eastAsia="ja-JP"/>
        </w:rPr>
        <w:t>z predpomnilnika. Pridobi se podatke za prikaz in jih pripravi na način da so dostopni Angular aplikaciji</w:t>
      </w:r>
    </w:p>
    <w:p w14:paraId="38287C2E" w14:textId="77777777" w:rsidR="00582C47" w:rsidRPr="000B52F2" w:rsidRDefault="00582C47" w:rsidP="00582C47">
      <w:pPr>
        <w:pStyle w:val="ListParagraph"/>
        <w:numPr>
          <w:ilvl w:val="0"/>
          <w:numId w:val="28"/>
        </w:numPr>
        <w:spacing w:before="0" w:after="160" w:line="259" w:lineRule="auto"/>
        <w:jc w:val="both"/>
      </w:pPr>
      <w:r w:rsidRPr="000B52F2">
        <w:rPr>
          <w:lang w:eastAsia="ja-JP"/>
        </w:rPr>
        <w:t>Delovanje: ob invalidaciji podatkov v predpomnilnika ali na zahtevo (preko servisa) ponovno pridobi novo verzijo podatkov za prikaz. Osveževanje lahko poteka tudi v dveh korakih, tako da se v prvem koraku pridobi podatke iz predpomnilnika, v drugem pa se le-ti objavijo (omogoči dostop iz angular aplikacije). Opcija je, da se osveževanje izvaja periodično glede na nastavitev.</w:t>
      </w:r>
    </w:p>
    <w:p w14:paraId="0430CD1A" w14:textId="77777777" w:rsidR="00582C47" w:rsidRPr="000B52F2" w:rsidRDefault="00582C47" w:rsidP="00582C47">
      <w:pPr>
        <w:pStyle w:val="ListParagraph"/>
        <w:numPr>
          <w:ilvl w:val="0"/>
          <w:numId w:val="28"/>
        </w:numPr>
        <w:jc w:val="both"/>
        <w:rPr>
          <w:lang w:eastAsia="ja-JP"/>
        </w:rPr>
      </w:pPr>
      <w:r w:rsidRPr="000B52F2">
        <w:rPr>
          <w:lang w:eastAsia="ja-JP"/>
        </w:rPr>
        <w:t>Za arhivsko objavo rezultatov gradnik omogoča, da se aplikacija ter podatki za prikaz lahko nastavijo ob samem zagonu gradnika tako, da za delovanje predpomnilnik ni potreben. Omogočena je tudi arhivska objava brez uporabe gradnika, torej samo Apache in statične datoteke, ki zajemajo tako angular aplikacijo kot tudi podatke.</w:t>
      </w:r>
    </w:p>
    <w:p w14:paraId="5F39107F" w14:textId="77777777" w:rsidR="00582C47" w:rsidRPr="000B52F2" w:rsidRDefault="00582C47" w:rsidP="00582C47">
      <w:pPr>
        <w:jc w:val="both"/>
        <w:rPr>
          <w:lang w:val="sl-SI" w:eastAsia="ja-JP"/>
        </w:rPr>
      </w:pPr>
      <w:r w:rsidRPr="000B52F2">
        <w:rPr>
          <w:lang w:val="sl-SI" w:eastAsia="ja-JP"/>
        </w:rPr>
        <w:t>Končni uporabnik, ki pregleduje rezultate volitev se z brskalnikom poveže na objavljeno končno točko, kjer se:</w:t>
      </w:r>
    </w:p>
    <w:p w14:paraId="2B3ABEDD" w14:textId="77777777" w:rsidR="00582C47" w:rsidRPr="000B52F2" w:rsidRDefault="00582C47" w:rsidP="00582C47">
      <w:pPr>
        <w:pStyle w:val="ListParagraph"/>
        <w:numPr>
          <w:ilvl w:val="0"/>
          <w:numId w:val="33"/>
        </w:numPr>
        <w:jc w:val="both"/>
        <w:rPr>
          <w:lang w:eastAsia="ja-JP"/>
        </w:rPr>
      </w:pPr>
      <w:r w:rsidRPr="000B52F2">
        <w:rPr>
          <w:lang w:eastAsia="ja-JP"/>
        </w:rPr>
        <w:lastRenderedPageBreak/>
        <w:t xml:space="preserve">Iz strežnika se v brskalnik prenese SPA aplikacija. SPA aplikacijo preko delilnika bremena streže Apache iz statični datotek, ki jih zagotovi vsebnik  </w:t>
      </w:r>
      <w:r w:rsidRPr="000B52F2">
        <w:rPr>
          <w:b/>
          <w:bCs/>
        </w:rPr>
        <w:t>isdvk-app-objave</w:t>
      </w:r>
      <w:r w:rsidRPr="000B52F2">
        <w:t xml:space="preserve"> ali pa neposredno iz vsebnika.</w:t>
      </w:r>
    </w:p>
    <w:p w14:paraId="07B8FF40" w14:textId="77777777" w:rsidR="00582C47" w:rsidRPr="000B52F2" w:rsidRDefault="00582C47" w:rsidP="00582C47">
      <w:pPr>
        <w:pStyle w:val="ListParagraph"/>
        <w:numPr>
          <w:ilvl w:val="0"/>
          <w:numId w:val="33"/>
        </w:numPr>
        <w:jc w:val="both"/>
        <w:rPr>
          <w:lang w:eastAsia="ja-JP"/>
        </w:rPr>
      </w:pPr>
      <w:r w:rsidRPr="000B52F2">
        <w:t xml:space="preserve">SPA aplikacija preko končne spletne točke pridobi podatke za prikaz. Podatke za prikaz se strežejo </w:t>
      </w:r>
      <w:r w:rsidRPr="000B52F2">
        <w:rPr>
          <w:lang w:eastAsia="ja-JP"/>
        </w:rPr>
        <w:t xml:space="preserve">preko delilnika bremena in vmesnega posrednika lahko streže vsebnik  </w:t>
      </w:r>
      <w:r w:rsidRPr="000B52F2">
        <w:rPr>
          <w:b/>
          <w:bCs/>
        </w:rPr>
        <w:t xml:space="preserve">isdvk-app-objave </w:t>
      </w:r>
      <w:r w:rsidRPr="000B52F2">
        <w:t xml:space="preserve"> ali kar vmesni posrednik, če je tako nastavljeno, kot je pojasnjeno v nadajevanju.</w:t>
      </w:r>
    </w:p>
    <w:p w14:paraId="5F25015B" w14:textId="77777777" w:rsidR="00582C47" w:rsidRPr="000B52F2" w:rsidRDefault="00582C47" w:rsidP="00582C47">
      <w:pPr>
        <w:pStyle w:val="ListParagraph"/>
        <w:numPr>
          <w:ilvl w:val="0"/>
          <w:numId w:val="33"/>
        </w:numPr>
        <w:jc w:val="both"/>
        <w:rPr>
          <w:lang w:eastAsia="ja-JP"/>
        </w:rPr>
      </w:pPr>
      <w:r w:rsidRPr="000B52F2">
        <w:t>SPA aplikacija avtomatsko periodično preverja, če so na strežniku novejši podatki za prikaz in jih po potrebi ponovno prenese.</w:t>
      </w:r>
    </w:p>
    <w:p w14:paraId="29B1E85C" w14:textId="77777777" w:rsidR="00582C47" w:rsidRPr="000B52F2" w:rsidRDefault="00582C47" w:rsidP="00582C47">
      <w:pPr>
        <w:pStyle w:val="ListParagraph"/>
        <w:numPr>
          <w:ilvl w:val="0"/>
          <w:numId w:val="0"/>
        </w:numPr>
        <w:ind w:left="720"/>
        <w:jc w:val="both"/>
        <w:rPr>
          <w:lang w:eastAsia="ja-JP"/>
        </w:rPr>
      </w:pPr>
    </w:p>
    <w:p w14:paraId="292BE545" w14:textId="77777777" w:rsidR="00582C47" w:rsidRPr="000B52F2" w:rsidRDefault="00582C47" w:rsidP="00582C47">
      <w:pPr>
        <w:pStyle w:val="ListParagraph"/>
        <w:numPr>
          <w:ilvl w:val="0"/>
          <w:numId w:val="0"/>
        </w:numPr>
        <w:jc w:val="both"/>
        <w:rPr>
          <w:lang w:eastAsia="ja-JP"/>
        </w:rPr>
      </w:pPr>
      <w:r w:rsidRPr="000B52F2">
        <w:rPr>
          <w:lang w:eastAsia="ja-JP"/>
        </w:rPr>
        <w:t xml:space="preserve">Vsebnik </w:t>
      </w:r>
      <w:r w:rsidRPr="000B52F2">
        <w:rPr>
          <w:b/>
          <w:bCs/>
        </w:rPr>
        <w:t>isdvk-app-objave</w:t>
      </w:r>
      <w:r w:rsidRPr="000B52F2">
        <w:t xml:space="preserve"> je nameščen na virtualnih strežnikih z nameščenim docker okoljem, kot  vmesni posrednik je uporabljen klasičen Apache strežnik.</w:t>
      </w:r>
    </w:p>
    <w:p w14:paraId="1407455C" w14:textId="77777777" w:rsidR="00582C47" w:rsidRPr="000B52F2" w:rsidRDefault="00582C47" w:rsidP="00582C47">
      <w:pPr>
        <w:pStyle w:val="Heading3"/>
      </w:pPr>
      <w:bookmarkStart w:id="130" w:name="_Toc215338334"/>
      <w:r w:rsidRPr="000B52F2">
        <w:t>Podroben opis postopka objave</w:t>
      </w:r>
      <w:bookmarkEnd w:id="130"/>
    </w:p>
    <w:p w14:paraId="75FCA439" w14:textId="77777777" w:rsidR="00582C47" w:rsidRPr="000B52F2" w:rsidRDefault="00582C47" w:rsidP="00582C47">
      <w:pPr>
        <w:jc w:val="both"/>
        <w:rPr>
          <w:lang w:val="sl-SI" w:eastAsia="ja-JP"/>
        </w:rPr>
      </w:pPr>
      <w:r w:rsidRPr="000B52F2">
        <w:rPr>
          <w:lang w:val="sl-SI" w:eastAsia="ja-JP"/>
        </w:rPr>
        <w:t>Logično postopek objave vsebuje:</w:t>
      </w:r>
    </w:p>
    <w:p w14:paraId="78351BAF" w14:textId="77777777" w:rsidR="00582C47" w:rsidRPr="000B52F2" w:rsidRDefault="00582C47" w:rsidP="00582C47">
      <w:pPr>
        <w:pStyle w:val="ListParagraph"/>
        <w:numPr>
          <w:ilvl w:val="0"/>
          <w:numId w:val="29"/>
        </w:numPr>
        <w:jc w:val="both"/>
        <w:rPr>
          <w:lang w:eastAsia="ja-JP"/>
        </w:rPr>
      </w:pPr>
      <w:r w:rsidRPr="000B52F2">
        <w:rPr>
          <w:lang w:eastAsia="ja-JP"/>
        </w:rPr>
        <w:t>Zajem in priprava snapshota podatkov iz izvornih tabel namenjenih vnosu rezultatov</w:t>
      </w:r>
    </w:p>
    <w:p w14:paraId="287407E1" w14:textId="77777777" w:rsidR="00582C47" w:rsidRPr="000B52F2" w:rsidRDefault="00582C47" w:rsidP="00582C47">
      <w:pPr>
        <w:pStyle w:val="ListParagraph"/>
        <w:numPr>
          <w:ilvl w:val="0"/>
          <w:numId w:val="29"/>
        </w:numPr>
        <w:jc w:val="both"/>
        <w:rPr>
          <w:lang w:eastAsia="ja-JP"/>
        </w:rPr>
      </w:pPr>
      <w:r w:rsidRPr="000B52F2">
        <w:rPr>
          <w:lang w:eastAsia="ja-JP"/>
        </w:rPr>
        <w:t>Obdelava podatkov in shranitev verzije obdelanih podatkov</w:t>
      </w:r>
    </w:p>
    <w:p w14:paraId="065F0D98" w14:textId="77777777" w:rsidR="00582C47" w:rsidRPr="000B52F2" w:rsidRDefault="00582C47" w:rsidP="00582C47">
      <w:pPr>
        <w:pStyle w:val="ListParagraph"/>
        <w:numPr>
          <w:ilvl w:val="0"/>
          <w:numId w:val="29"/>
        </w:numPr>
        <w:jc w:val="both"/>
        <w:rPr>
          <w:lang w:eastAsia="ja-JP"/>
        </w:rPr>
      </w:pPr>
      <w:r w:rsidRPr="000B52F2">
        <w:rPr>
          <w:lang w:eastAsia="ja-JP"/>
        </w:rPr>
        <w:t>Prenos pripravljenih podatkov v predpomnilnik</w:t>
      </w:r>
    </w:p>
    <w:p w14:paraId="0799454E" w14:textId="77777777" w:rsidR="00582C47" w:rsidRPr="000B52F2" w:rsidRDefault="00582C47" w:rsidP="00582C47">
      <w:pPr>
        <w:pStyle w:val="ListParagraph"/>
        <w:numPr>
          <w:ilvl w:val="0"/>
          <w:numId w:val="29"/>
        </w:numPr>
        <w:jc w:val="both"/>
        <w:rPr>
          <w:lang w:eastAsia="ja-JP"/>
        </w:rPr>
      </w:pPr>
      <w:r w:rsidRPr="000B52F2">
        <w:rPr>
          <w:lang w:eastAsia="ja-JP"/>
        </w:rPr>
        <w:t xml:space="preserve">Ročni predogled na modulu, ki </w:t>
      </w:r>
      <w:r w:rsidRPr="000B52F2">
        <w:t xml:space="preserve">je znotraj </w:t>
      </w:r>
      <w:r w:rsidRPr="000B52F2">
        <w:rPr>
          <w:b/>
          <w:bCs/>
        </w:rPr>
        <w:t>isdvk-web-objave-admin</w:t>
      </w:r>
      <w:r w:rsidRPr="000B52F2">
        <w:t xml:space="preserve"> aplikacije</w:t>
      </w:r>
    </w:p>
    <w:p w14:paraId="1E0486F2" w14:textId="77777777" w:rsidR="00582C47" w:rsidRPr="000B52F2" w:rsidRDefault="00582C47" w:rsidP="00582C47">
      <w:pPr>
        <w:pStyle w:val="ListParagraph"/>
        <w:numPr>
          <w:ilvl w:val="0"/>
          <w:numId w:val="29"/>
        </w:numPr>
        <w:jc w:val="both"/>
        <w:rPr>
          <w:lang w:eastAsia="ja-JP"/>
        </w:rPr>
      </w:pPr>
      <w:r w:rsidRPr="000B52F2">
        <w:rPr>
          <w:lang w:eastAsia="ja-JP"/>
        </w:rPr>
        <w:t>Invalidacija starih podatkov oz. proženje prevzema podatkov s strani notranjih spletišč iz predpomnilnika</w:t>
      </w:r>
    </w:p>
    <w:p w14:paraId="2EB9C1F0" w14:textId="77777777" w:rsidR="00582C47" w:rsidRPr="000B52F2" w:rsidRDefault="00582C47" w:rsidP="00582C47">
      <w:pPr>
        <w:pStyle w:val="ListParagraph"/>
        <w:numPr>
          <w:ilvl w:val="0"/>
          <w:numId w:val="29"/>
        </w:numPr>
        <w:jc w:val="both"/>
        <w:rPr>
          <w:lang w:eastAsia="ja-JP"/>
        </w:rPr>
      </w:pPr>
      <w:r w:rsidRPr="000B52F2">
        <w:rPr>
          <w:lang w:eastAsia="ja-JP"/>
        </w:rPr>
        <w:t>Objava podatkov na notranjih spletiščih</w:t>
      </w:r>
    </w:p>
    <w:p w14:paraId="2751EDBB" w14:textId="77777777" w:rsidR="00582C47" w:rsidRPr="000B52F2" w:rsidRDefault="00582C47" w:rsidP="00582C47">
      <w:pPr>
        <w:pStyle w:val="ListParagraph"/>
        <w:numPr>
          <w:ilvl w:val="0"/>
          <w:numId w:val="29"/>
        </w:numPr>
        <w:jc w:val="both"/>
        <w:rPr>
          <w:lang w:eastAsia="ja-JP"/>
        </w:rPr>
      </w:pPr>
      <w:r w:rsidRPr="000B52F2">
        <w:rPr>
          <w:lang w:eastAsia="ja-JP"/>
        </w:rPr>
        <w:t>Invalidacija starih podatkov oz. proženje prevzema podatkov s strani zunanjih spletišč iz predpomnilnika</w:t>
      </w:r>
    </w:p>
    <w:p w14:paraId="0D19D4BC" w14:textId="77777777" w:rsidR="00582C47" w:rsidRPr="000B52F2" w:rsidRDefault="00582C47" w:rsidP="00582C47">
      <w:pPr>
        <w:pStyle w:val="ListParagraph"/>
        <w:numPr>
          <w:ilvl w:val="0"/>
          <w:numId w:val="29"/>
        </w:numPr>
        <w:jc w:val="both"/>
        <w:rPr>
          <w:lang w:eastAsia="ja-JP"/>
        </w:rPr>
      </w:pPr>
      <w:r w:rsidRPr="000B52F2">
        <w:rPr>
          <w:lang w:eastAsia="ja-JP"/>
        </w:rPr>
        <w:t>Objava podatkov na zunanjih spletiščih</w:t>
      </w:r>
    </w:p>
    <w:p w14:paraId="3302F3CF" w14:textId="77777777" w:rsidR="00582C47" w:rsidRPr="000B52F2" w:rsidRDefault="00582C47" w:rsidP="00582C47">
      <w:pPr>
        <w:jc w:val="both"/>
        <w:rPr>
          <w:lang w:val="sl-SI" w:eastAsia="ja-JP"/>
        </w:rPr>
      </w:pPr>
      <w:r w:rsidRPr="000B52F2">
        <w:rPr>
          <w:lang w:val="sl-SI" w:eastAsia="ja-JP"/>
        </w:rPr>
        <w:t>Podrobno pa postopek objave sestavljalo sledeči koraki:</w:t>
      </w:r>
    </w:p>
    <w:p w14:paraId="135018EE" w14:textId="77777777" w:rsidR="00582C47" w:rsidRPr="000B52F2" w:rsidRDefault="00582C47" w:rsidP="00582C47">
      <w:pPr>
        <w:pStyle w:val="ListParagraph"/>
        <w:numPr>
          <w:ilvl w:val="0"/>
          <w:numId w:val="31"/>
        </w:numPr>
        <w:spacing w:before="0" w:after="160" w:line="259" w:lineRule="auto"/>
        <w:jc w:val="both"/>
      </w:pPr>
      <w:r w:rsidRPr="000B52F2">
        <w:t xml:space="preserve">Upravljalec sistema za objavo rezultatov v spletni aplikaciji </w:t>
      </w:r>
      <w:r w:rsidRPr="000B52F2">
        <w:rPr>
          <w:b/>
          <w:bCs/>
        </w:rPr>
        <w:t>isdvk-web-objave-admin</w:t>
      </w:r>
      <w:r w:rsidRPr="000B52F2">
        <w:t xml:space="preserve"> sproži kreiranje podatkov za objavo. Akcija povzroči klic API metode na aplikacijskem strežniku (</w:t>
      </w:r>
      <w:r w:rsidRPr="000B52F2">
        <w:rPr>
          <w:i/>
          <w:iCs/>
        </w:rPr>
        <w:t>isdk-app-objave-admin -&gt; isdvk-storitve-objave</w:t>
      </w:r>
      <w:r w:rsidRPr="000B52F2">
        <w:t xml:space="preserve">), ki </w:t>
      </w:r>
    </w:p>
    <w:p w14:paraId="02D915F1" w14:textId="77777777" w:rsidR="00582C47" w:rsidRPr="000B52F2" w:rsidRDefault="00582C47" w:rsidP="00582C47">
      <w:pPr>
        <w:pStyle w:val="ListParagraph"/>
        <w:numPr>
          <w:ilvl w:val="1"/>
          <w:numId w:val="31"/>
        </w:numPr>
        <w:spacing w:before="0" w:after="160" w:line="259" w:lineRule="auto"/>
        <w:jc w:val="both"/>
      </w:pPr>
      <w:r w:rsidRPr="000B52F2">
        <w:t>prebere podatke iz baze (Oracle),</w:t>
      </w:r>
    </w:p>
    <w:p w14:paraId="5D2B69DC" w14:textId="77777777" w:rsidR="00582C47" w:rsidRPr="000B52F2" w:rsidRDefault="00582C47" w:rsidP="00582C47">
      <w:pPr>
        <w:pStyle w:val="ListParagraph"/>
        <w:numPr>
          <w:ilvl w:val="1"/>
          <w:numId w:val="31"/>
        </w:numPr>
        <w:spacing w:before="0" w:after="160" w:line="259" w:lineRule="auto"/>
        <w:jc w:val="both"/>
      </w:pPr>
      <w:r w:rsidRPr="000B52F2">
        <w:t>izvede snapshot trenutnih podatkov rezultatov in udeležbe,</w:t>
      </w:r>
    </w:p>
    <w:p w14:paraId="6588F650" w14:textId="77777777" w:rsidR="00582C47" w:rsidRPr="000B52F2" w:rsidRDefault="00582C47" w:rsidP="00582C47">
      <w:pPr>
        <w:pStyle w:val="ListParagraph"/>
        <w:numPr>
          <w:ilvl w:val="1"/>
          <w:numId w:val="31"/>
        </w:numPr>
        <w:spacing w:before="0" w:after="160" w:line="259" w:lineRule="auto"/>
        <w:jc w:val="both"/>
      </w:pPr>
      <w:r w:rsidRPr="000B52F2">
        <w:t>pretransformira v ustrezno obliko (json)  in jih prav tako shrani v Oracli bazi.</w:t>
      </w:r>
    </w:p>
    <w:p w14:paraId="525E404A" w14:textId="77777777" w:rsidR="00582C47" w:rsidRPr="000B52F2" w:rsidRDefault="00582C47" w:rsidP="00582C47">
      <w:pPr>
        <w:pStyle w:val="ListParagraph"/>
        <w:numPr>
          <w:ilvl w:val="1"/>
          <w:numId w:val="31"/>
        </w:numPr>
        <w:spacing w:before="0" w:after="160" w:line="259" w:lineRule="auto"/>
        <w:jc w:val="both"/>
      </w:pPr>
      <w:r w:rsidRPr="000B52F2">
        <w:t>pripravljeni podatke se zapišejo v Redis predpomnilnik (teče v containerju, port 6379) na lokacijo, ki je namenjena predogledu.</w:t>
      </w:r>
    </w:p>
    <w:p w14:paraId="04D53FF0" w14:textId="77777777" w:rsidR="00582C47" w:rsidRPr="000B52F2" w:rsidRDefault="00582C47" w:rsidP="00582C47">
      <w:pPr>
        <w:pStyle w:val="ListParagraph"/>
        <w:numPr>
          <w:ilvl w:val="1"/>
          <w:numId w:val="31"/>
        </w:numPr>
        <w:spacing w:before="0" w:after="160" w:line="259" w:lineRule="auto"/>
        <w:jc w:val="both"/>
      </w:pPr>
      <w:r w:rsidRPr="000B52F2">
        <w:t xml:space="preserve">Upravljalcu je znotraj </w:t>
      </w:r>
      <w:r w:rsidRPr="000B52F2">
        <w:rPr>
          <w:b/>
          <w:bCs/>
        </w:rPr>
        <w:t>isdvk-web-objave-admin</w:t>
      </w:r>
      <w:r w:rsidRPr="000B52F2">
        <w:t xml:space="preserve"> aplikacije omogočen predogled. </w:t>
      </w:r>
    </w:p>
    <w:p w14:paraId="040280A1" w14:textId="77777777" w:rsidR="00582C47" w:rsidRPr="000B52F2" w:rsidRDefault="00582C47" w:rsidP="00582C47">
      <w:pPr>
        <w:pStyle w:val="ListParagraph"/>
        <w:numPr>
          <w:ilvl w:val="0"/>
          <w:numId w:val="31"/>
        </w:numPr>
        <w:spacing w:before="0" w:after="160" w:line="259" w:lineRule="auto"/>
        <w:jc w:val="both"/>
      </w:pPr>
      <w:r w:rsidRPr="000B52F2">
        <w:t>Upravljalec sistema pregleda pravilnost (predogled) in v nadaljevanju zahteva objavo podatkov na določenem segmentu strežnikov. Akcija povzroči klic API metode na aplikacijskem strežniku, ki:</w:t>
      </w:r>
    </w:p>
    <w:p w14:paraId="6F0D5AEE" w14:textId="77777777" w:rsidR="00582C47" w:rsidRPr="000B52F2" w:rsidRDefault="00582C47" w:rsidP="00582C47">
      <w:pPr>
        <w:pStyle w:val="ListParagraph"/>
        <w:numPr>
          <w:ilvl w:val="1"/>
          <w:numId w:val="31"/>
        </w:numPr>
        <w:spacing w:before="0" w:after="160" w:line="259" w:lineRule="auto"/>
        <w:jc w:val="both"/>
      </w:pPr>
      <w:r w:rsidRPr="000B52F2">
        <w:t xml:space="preserve">podatki (snapshot), zahtevane objave  se zabeležijo v tabelo z arhivom objav (Oracle) </w:t>
      </w:r>
    </w:p>
    <w:p w14:paraId="6E66505F" w14:textId="77777777" w:rsidR="00582C47" w:rsidRPr="000B52F2" w:rsidRDefault="00582C47" w:rsidP="00582C47">
      <w:pPr>
        <w:pStyle w:val="ListParagraph"/>
        <w:numPr>
          <w:ilvl w:val="1"/>
          <w:numId w:val="31"/>
        </w:numPr>
        <w:spacing w:before="0" w:after="160" w:line="259" w:lineRule="auto"/>
        <w:jc w:val="both"/>
      </w:pPr>
      <w:r w:rsidRPr="000B52F2">
        <w:lastRenderedPageBreak/>
        <w:t xml:space="preserve">podatki se zapišejo v Redis predpomnilnik v ključ namenjem temu segmentu strežnikov in je drug ključ kot za predogled (ta ključ uporabijo vsebniki z modulom za objavo = </w:t>
      </w:r>
      <w:r w:rsidRPr="000B52F2">
        <w:rPr>
          <w:b/>
          <w:bCs/>
        </w:rPr>
        <w:t>isdvk-app-objave</w:t>
      </w:r>
      <w:r w:rsidRPr="000B52F2">
        <w:t>)</w:t>
      </w:r>
    </w:p>
    <w:p w14:paraId="66264CB6" w14:textId="77777777" w:rsidR="00582C47" w:rsidRPr="000B52F2" w:rsidRDefault="00582C47" w:rsidP="00582C47">
      <w:pPr>
        <w:pStyle w:val="ListParagraph"/>
        <w:numPr>
          <w:ilvl w:val="1"/>
          <w:numId w:val="31"/>
        </w:numPr>
        <w:spacing w:before="0" w:after="160" w:line="259" w:lineRule="auto"/>
        <w:jc w:val="both"/>
      </w:pPr>
      <w:r w:rsidRPr="000B52F2">
        <w:t xml:space="preserve">sočasno se v Redis kanal preko publish/subscribe mehanizema pošlje sporočilo na katerega je naročen </w:t>
      </w:r>
      <w:r w:rsidRPr="000B52F2">
        <w:rPr>
          <w:b/>
          <w:bCs/>
        </w:rPr>
        <w:t>isdvk-app-objave</w:t>
      </w:r>
      <w:r w:rsidRPr="000B52F2">
        <w:t xml:space="preserve"> modul, da so na voljo novi podatki, če je tako nastavljeno. V nasprotnem primeru </w:t>
      </w:r>
      <w:r w:rsidRPr="000B52F2">
        <w:rPr>
          <w:b/>
          <w:bCs/>
        </w:rPr>
        <w:t>isdvk-app-objave</w:t>
      </w:r>
      <w:r w:rsidRPr="000B52F2">
        <w:t xml:space="preserve"> modul periodično preverja, če obstajajo kakšni novi podatki.</w:t>
      </w:r>
    </w:p>
    <w:p w14:paraId="6659DA3A" w14:textId="77777777" w:rsidR="00582C47" w:rsidRPr="000B52F2" w:rsidRDefault="00582C47" w:rsidP="00582C47">
      <w:pPr>
        <w:pStyle w:val="ListParagraph"/>
        <w:numPr>
          <w:ilvl w:val="0"/>
          <w:numId w:val="31"/>
        </w:numPr>
        <w:spacing w:before="0" w:after="160" w:line="259" w:lineRule="auto"/>
        <w:jc w:val="both"/>
      </w:pPr>
      <w:r w:rsidRPr="000B52F2">
        <w:t xml:space="preserve">Ko modul </w:t>
      </w:r>
      <w:r w:rsidRPr="000B52F2">
        <w:rPr>
          <w:b/>
          <w:bCs/>
        </w:rPr>
        <w:t>isdvk-app-objave</w:t>
      </w:r>
      <w:r w:rsidRPr="000B52F2">
        <w:t xml:space="preserve"> dobi signal, da so novi podatki na voljo le te prevzame iz Redis-a in jih razpakira v začasno mapo. V nadaljevanju se avtomatsko ali na zahtevo prepišejo v mapo za strežbo, ki je lahko nastavljena, da:</w:t>
      </w:r>
    </w:p>
    <w:p w14:paraId="2015C36E" w14:textId="77777777" w:rsidR="00582C47" w:rsidRPr="000B52F2" w:rsidRDefault="00582C47" w:rsidP="00582C47">
      <w:pPr>
        <w:pStyle w:val="ListParagraph"/>
        <w:numPr>
          <w:ilvl w:val="1"/>
          <w:numId w:val="31"/>
        </w:numPr>
        <w:spacing w:before="0" w:after="160" w:line="259" w:lineRule="auto"/>
        <w:jc w:val="both"/>
      </w:pPr>
      <w:r w:rsidRPr="000B52F2">
        <w:t>se  mapirajo na filesystem hosta prek docker volume-ov in jih potem streže zunanji Apache</w:t>
      </w:r>
    </w:p>
    <w:p w14:paraId="7DF71D10" w14:textId="77777777" w:rsidR="00582C47" w:rsidRPr="000B52F2" w:rsidRDefault="00582C47" w:rsidP="00582C47">
      <w:pPr>
        <w:pStyle w:val="ListParagraph"/>
        <w:numPr>
          <w:ilvl w:val="1"/>
          <w:numId w:val="31"/>
        </w:numPr>
        <w:spacing w:before="0" w:after="160" w:line="259" w:lineRule="auto"/>
        <w:jc w:val="both"/>
      </w:pPr>
      <w:r w:rsidRPr="000B52F2">
        <w:t>ali pa strežejo kar iz samega modula v katerem teče spletni strežnik Kestrel (delovanje v katerem se angular aplikacija streže iz containerja).</w:t>
      </w:r>
    </w:p>
    <w:p w14:paraId="0C22E14E" w14:textId="77777777" w:rsidR="00582C47" w:rsidRPr="000B52F2" w:rsidRDefault="00582C47" w:rsidP="00582C47">
      <w:pPr>
        <w:pStyle w:val="ListParagraph"/>
        <w:numPr>
          <w:ilvl w:val="0"/>
          <w:numId w:val="31"/>
        </w:numPr>
        <w:spacing w:before="0" w:after="160" w:line="259" w:lineRule="auto"/>
        <w:jc w:val="both"/>
      </w:pPr>
      <w:r w:rsidRPr="000B52F2">
        <w:t>Modul za objave (</w:t>
      </w:r>
      <w:r w:rsidRPr="000B52F2">
        <w:rPr>
          <w:b/>
          <w:bCs/>
        </w:rPr>
        <w:t>isdvk-app-objave</w:t>
      </w:r>
      <w:r w:rsidRPr="000B52F2">
        <w:t>) podpira dva načina delovanja:</w:t>
      </w:r>
    </w:p>
    <w:p w14:paraId="312A35CB" w14:textId="77777777" w:rsidR="00582C47" w:rsidRPr="000B52F2" w:rsidRDefault="00582C47" w:rsidP="00582C47">
      <w:pPr>
        <w:pStyle w:val="ListParagraph"/>
        <w:numPr>
          <w:ilvl w:val="1"/>
          <w:numId w:val="31"/>
        </w:numPr>
        <w:spacing w:before="0" w:after="160" w:line="259" w:lineRule="auto"/>
        <w:jc w:val="both"/>
      </w:pPr>
      <w:r w:rsidRPr="000B52F2">
        <w:t xml:space="preserve">Posluša ali je po publish/subscribe kanalu za objavo prišla zahteva za osveževanje. Redis odjemalec Stackexchange.Redis tudi sam poskrbi za vzpostavitev izgubljene povezave </w:t>
      </w:r>
      <w:r w:rsidRPr="000B52F2">
        <w:rPr>
          <w:rStyle w:val="FootnoteReference"/>
        </w:rPr>
        <w:footnoteReference w:id="1"/>
      </w:r>
      <w:r w:rsidRPr="000B52F2">
        <w:t>in tudi ustrezno reagira ob dogodkih ob izgubi in vzpostavitvi povezave. V kolikor povezava ni vzpostavljena ob pošiljanju zahteve o objavi prek publish/subscribe kanala se osveževanje zgodi ob ponovni vzpostavitvi povezave, kjer je modul v reconnect dogodku preveri in po potrebi osvežil podatke.</w:t>
      </w:r>
    </w:p>
    <w:p w14:paraId="3B5E7906" w14:textId="77777777" w:rsidR="00582C47" w:rsidRPr="000B52F2" w:rsidRDefault="00582C47" w:rsidP="00582C47">
      <w:pPr>
        <w:pStyle w:val="ListParagraph"/>
        <w:numPr>
          <w:ilvl w:val="1"/>
          <w:numId w:val="31"/>
        </w:numPr>
        <w:spacing w:before="0" w:after="160" w:line="259" w:lineRule="auto"/>
        <w:jc w:val="both"/>
      </w:pPr>
      <w:r w:rsidRPr="000B52F2">
        <w:t>Intervalno preverja, ali so v Redis predpomnilniku na novo novi podatki. Nastavitev intervala so nastavljiva preko nastavitev aplikacije (json datoteko) oz. environment spremenljivk.</w:t>
      </w:r>
    </w:p>
    <w:p w14:paraId="3255B193" w14:textId="77777777" w:rsidR="00582C47" w:rsidRPr="000B52F2" w:rsidRDefault="00582C47" w:rsidP="00582C47">
      <w:pPr>
        <w:pStyle w:val="ListParagraph"/>
        <w:numPr>
          <w:ilvl w:val="0"/>
          <w:numId w:val="31"/>
        </w:numPr>
        <w:spacing w:before="0" w:after="160" w:line="259" w:lineRule="auto"/>
        <w:jc w:val="both"/>
      </w:pPr>
      <w:r w:rsidRPr="000B52F2">
        <w:t>Modul za objavo (</w:t>
      </w:r>
      <w:r w:rsidRPr="000B52F2">
        <w:rPr>
          <w:b/>
          <w:bCs/>
        </w:rPr>
        <w:t>isdvk-app-objave</w:t>
      </w:r>
      <w:r w:rsidRPr="000B52F2">
        <w:t>) izpostavlja tudi api točko (ki je dosegljiva samo iz notranjega okolja), ki omogoča »reset« povezave na Redis predpomnilnik. Ob klicu te metode se modul odjavi od prejemanja obvestil prek publish/subscribe kanala, izvede disconnect iz baze, na novo prebere nastavitve (connection string,...), vzpostavi povezavo na bazo in se ponovno prijavi na publish/subscribe kanal.</w:t>
      </w:r>
    </w:p>
    <w:p w14:paraId="1C8A1871" w14:textId="77777777" w:rsidR="00582C47" w:rsidRPr="000B52F2" w:rsidRDefault="00582C47" w:rsidP="00582C47">
      <w:pPr>
        <w:pStyle w:val="Heading3"/>
      </w:pPr>
      <w:bookmarkStart w:id="131" w:name="_Toc215338335"/>
      <w:r w:rsidRPr="000B52F2">
        <w:t>Uporaba Redis predpomnilnika</w:t>
      </w:r>
      <w:bookmarkEnd w:id="131"/>
    </w:p>
    <w:p w14:paraId="78D857D3" w14:textId="77777777" w:rsidR="00582C47" w:rsidRPr="000B52F2" w:rsidRDefault="00582C47" w:rsidP="00582C47">
      <w:pPr>
        <w:rPr>
          <w:lang w:val="sl-SI"/>
        </w:rPr>
      </w:pPr>
      <w:r w:rsidRPr="000B52F2">
        <w:rPr>
          <w:lang w:val="sl-SI"/>
        </w:rPr>
        <w:t>Za potrebe distribucije podatkov za objavo se uporablja Redis predpomnik. Uporabljen je  javno dostopni uradni vsebnik na DockerHub (docker pull redis).</w:t>
      </w:r>
    </w:p>
    <w:p w14:paraId="1EAE435F" w14:textId="77777777" w:rsidR="00582C47" w:rsidRPr="000B52F2" w:rsidRDefault="00582C47" w:rsidP="00582C47">
      <w:pPr>
        <w:jc w:val="both"/>
        <w:rPr>
          <w:lang w:val="sl-SI"/>
        </w:rPr>
      </w:pPr>
      <w:r w:rsidRPr="000B52F2">
        <w:rPr>
          <w:lang w:val="sl-SI"/>
        </w:rPr>
        <w:lastRenderedPageBreak/>
        <w:t>Redis se v sistemu isDVK uporablja samo za potrebe prenosa podatkov do končnih točk. Sam sistem je zasnovan tako, da ni občutjiv na krajši izpad predpomnilnika (npr. ponovni zagon predpomnilnika), tako da HA postavitev Redis ni predvidena.</w:t>
      </w:r>
    </w:p>
    <w:p w14:paraId="1E5B67F5" w14:textId="77777777" w:rsidR="00582C47" w:rsidRPr="000B52F2" w:rsidRDefault="00582C47" w:rsidP="00582C47">
      <w:pPr>
        <w:rPr>
          <w:lang w:val="sl-SI"/>
        </w:rPr>
      </w:pPr>
      <w:r w:rsidRPr="000B52F2">
        <w:rPr>
          <w:lang w:val="sl-SI"/>
        </w:rPr>
        <w:t>Konfiguracija in umestitev Redis vsebnika:</w:t>
      </w:r>
    </w:p>
    <w:p w14:paraId="33AFF0AE" w14:textId="77777777" w:rsidR="00582C47" w:rsidRPr="000B52F2" w:rsidRDefault="00582C47" w:rsidP="00582C47">
      <w:pPr>
        <w:pStyle w:val="ListParagraph"/>
        <w:numPr>
          <w:ilvl w:val="0"/>
          <w:numId w:val="32"/>
        </w:numPr>
        <w:spacing w:before="0" w:after="160" w:line="259" w:lineRule="auto"/>
        <w:jc w:val="both"/>
      </w:pPr>
      <w:r w:rsidRPr="000B52F2">
        <w:t xml:space="preserve">Redis se izvaja v svojem Docker containerju. Uporablja se TCP/IP  povezava, privzeti port, ki se uporablja za komunikacijo je 6379. Iniciator povezave sta modula </w:t>
      </w:r>
      <w:r w:rsidRPr="000B52F2">
        <w:rPr>
          <w:b/>
          <w:bCs/>
        </w:rPr>
        <w:t>isdvk-app-objave</w:t>
      </w:r>
      <w:r w:rsidRPr="000B52F2">
        <w:t xml:space="preserve"> in </w:t>
      </w:r>
      <w:r w:rsidRPr="000B52F2">
        <w:rPr>
          <w:b/>
          <w:bCs/>
        </w:rPr>
        <w:t xml:space="preserve">isdvk-storitve-objave. </w:t>
      </w:r>
    </w:p>
    <w:p w14:paraId="7FB11268" w14:textId="77777777" w:rsidR="00582C47" w:rsidRPr="000B52F2" w:rsidRDefault="00582C47" w:rsidP="00582C47">
      <w:pPr>
        <w:pStyle w:val="ListParagraph"/>
        <w:numPr>
          <w:ilvl w:val="0"/>
          <w:numId w:val="32"/>
        </w:numPr>
        <w:spacing w:before="0" w:after="160" w:line="259" w:lineRule="auto"/>
        <w:jc w:val="both"/>
      </w:pPr>
      <w:r w:rsidRPr="000B52F2">
        <w:t xml:space="preserve">Na Redis bazo se povezujejo vsebniki z modulom </w:t>
      </w:r>
      <w:r w:rsidRPr="000B52F2">
        <w:rPr>
          <w:b/>
          <w:bCs/>
        </w:rPr>
        <w:t>isdvk-app-objave</w:t>
      </w:r>
      <w:r w:rsidRPr="000B52F2">
        <w:t xml:space="preserve"> in vsebniki z modulom </w:t>
      </w:r>
      <w:r w:rsidRPr="000B52F2">
        <w:rPr>
          <w:b/>
          <w:bCs/>
        </w:rPr>
        <w:t>isdvk-storitve-objave.</w:t>
      </w:r>
      <w:r w:rsidRPr="000B52F2">
        <w:t xml:space="preserve"> Iz vsakega vsebnika je vzpostavljena samo ena povezava na izbrane portu.</w:t>
      </w:r>
    </w:p>
    <w:p w14:paraId="471C1FC2" w14:textId="77777777" w:rsidR="00582C47" w:rsidRPr="000B52F2" w:rsidRDefault="00582C47" w:rsidP="00582C47">
      <w:pPr>
        <w:pStyle w:val="ListParagraph"/>
        <w:numPr>
          <w:ilvl w:val="0"/>
          <w:numId w:val="32"/>
        </w:numPr>
        <w:spacing w:before="0" w:after="160" w:line="259" w:lineRule="auto"/>
        <w:jc w:val="both"/>
      </w:pPr>
      <w:r w:rsidRPr="000B52F2">
        <w:t>.NET Core odjemalec za Redis (StackExchange.Redis) omogoča avtomatsko ponovno vzpostavitev prekinjene povezave, povezavi na dogodke v zvezi s povezavo (napaka/prekinitev/ponovna vzpostavitev) s katerimi lahko zajamemo zahtevane scenarije.</w:t>
      </w:r>
    </w:p>
    <w:p w14:paraId="1CFB389C" w14:textId="77777777" w:rsidR="00582C47" w:rsidRPr="000B52F2" w:rsidRDefault="00582C47" w:rsidP="00582C47">
      <w:pPr>
        <w:pStyle w:val="ListParagraph"/>
        <w:numPr>
          <w:ilvl w:val="0"/>
          <w:numId w:val="32"/>
        </w:numPr>
        <w:spacing w:before="0" w:after="160" w:line="259" w:lineRule="auto"/>
        <w:jc w:val="both"/>
      </w:pPr>
      <w:r w:rsidRPr="000B52F2">
        <w:t>Podatki se zapisujejo / berejo iz Redis predpomnilnika z uporabo Redis »hash«-ev (</w:t>
      </w:r>
      <w:hyperlink r:id="rId10" w:anchor=":~:text=Redis%20hashes%20are%20(intuitively%20enough,get%2C%20set%2C%20exists%20etc" w:history="1">
        <w:r w:rsidRPr="000B52F2">
          <w:rPr>
            <w:rStyle w:val="Hyperlink"/>
          </w:rPr>
          <w:t>https://scalegrid.io/blog/introduction-to-redis-data-structures-hashes/#:~:text=Redis%20hashes%20are%20(intuitively%20enough,get%2C%20set%2C%20exists%20etc</w:t>
        </w:r>
      </w:hyperlink>
      <w:r w:rsidRPr="000B52F2">
        <w:t>. ). »Hash«-i omogočajo, da posamezen Redis ključ vsebuje več vrednosti- same podatke (serializirani ZIP z vsemi datotekami), kakor tudi določene metapodatke (identifikator objave, čas zahteve,...).</w:t>
      </w:r>
    </w:p>
    <w:p w14:paraId="6CB7780F" w14:textId="77777777" w:rsidR="00582C47" w:rsidRPr="000B52F2" w:rsidRDefault="00582C47" w:rsidP="00582C47">
      <w:pPr>
        <w:pStyle w:val="ListParagraph"/>
        <w:numPr>
          <w:ilvl w:val="0"/>
          <w:numId w:val="32"/>
        </w:numPr>
        <w:spacing w:before="0" w:after="160" w:line="259" w:lineRule="auto"/>
        <w:jc w:val="both"/>
      </w:pPr>
      <w:r w:rsidRPr="000B52F2">
        <w:t>Za različne segmente objav (predogled, tiskovno središče, zunanji strežniki) se uporabljajo različni ključi znotraj Redis baze, ki vsebujejo celoten hash. (npr. »ep2019_data_preview« za preview, »ep2019_data« za objavo. Na ta način se lahko vpeljejo dodatne segmenti za predoglede.</w:t>
      </w:r>
    </w:p>
    <w:p w14:paraId="5585CAEA" w14:textId="77777777" w:rsidR="00582C47" w:rsidRPr="000B52F2" w:rsidRDefault="00582C47" w:rsidP="00582C47">
      <w:pPr>
        <w:pStyle w:val="ListParagraph"/>
        <w:numPr>
          <w:ilvl w:val="0"/>
          <w:numId w:val="32"/>
        </w:numPr>
        <w:spacing w:before="0" w:after="160" w:line="259" w:lineRule="auto"/>
        <w:jc w:val="both"/>
      </w:pPr>
      <w:r w:rsidRPr="000B52F2">
        <w:t>V primeru, da se za pridobivanje novih podatkov ne uporablja periodično preverjanje s strani odjemalca, se za proženje zahteve po osvežitvi podatkov na modulu za prikaz lahko uporabljajo tudi PUBLISH/SUBSCRIBE Redis kanali. Kanali omogočajo odjemalcem prijavo na dogodke, So imenovani (v našem primeru bodo v odvisnosti od volitev in načina delovanja (normalno/preview - npr. »ep2019_channel_preview«). Prek kanalov ni predviden prenos samih podatkov (razen mogoče kontrolnih metapodatkov), prenašajo se obvestila (npr. »new_data«) na osnovi katerih se izvaja branje iz Redis »hash«-ev s podatki. Sporočila so (tako kot sicer v Redis-u) nizi.</w:t>
      </w:r>
    </w:p>
    <w:p w14:paraId="08C64967" w14:textId="77777777" w:rsidR="00582C47" w:rsidRPr="000B52F2" w:rsidRDefault="00582C47" w:rsidP="00582C47">
      <w:pPr>
        <w:pStyle w:val="ListParagraph"/>
        <w:numPr>
          <w:ilvl w:val="0"/>
          <w:numId w:val="32"/>
        </w:numPr>
        <w:spacing w:before="0" w:after="160" w:line="259" w:lineRule="auto"/>
        <w:jc w:val="both"/>
      </w:pPr>
      <w:r w:rsidRPr="000B52F2">
        <w:t>Redis se uporablja tudi za osveževanje Angular aplikacije za prikaz udeležbe/rezultatov.</w:t>
      </w:r>
    </w:p>
    <w:p w14:paraId="39FAB874" w14:textId="77777777" w:rsidR="00582C47" w:rsidRPr="000B52F2" w:rsidRDefault="00582C47" w:rsidP="00582C47">
      <w:pPr>
        <w:pStyle w:val="Heading2"/>
      </w:pPr>
      <w:bookmarkStart w:id="132" w:name="_Toc215338336"/>
      <w:r w:rsidRPr="000B52F2">
        <w:t>Infrastrukturni pogled</w:t>
      </w:r>
      <w:bookmarkEnd w:id="126"/>
      <w:bookmarkEnd w:id="127"/>
      <w:bookmarkEnd w:id="132"/>
    </w:p>
    <w:p w14:paraId="62831148" w14:textId="77777777" w:rsidR="00582C47" w:rsidRPr="000B52F2" w:rsidRDefault="00582C47" w:rsidP="00582C47">
      <w:pPr>
        <w:pStyle w:val="Heading3"/>
      </w:pPr>
      <w:bookmarkStart w:id="133" w:name="49"/>
      <w:bookmarkStart w:id="134" w:name="_Toc501364368"/>
      <w:bookmarkStart w:id="135" w:name="_Toc215338337"/>
      <w:r w:rsidRPr="000B52F2">
        <w:t>Razpoložljivost sistema</w:t>
      </w:r>
      <w:bookmarkEnd w:id="133"/>
      <w:bookmarkEnd w:id="134"/>
      <w:bookmarkEnd w:id="135"/>
    </w:p>
    <w:p w14:paraId="593ADA83" w14:textId="77777777" w:rsidR="00582C47" w:rsidRPr="000B52F2" w:rsidRDefault="00582C47" w:rsidP="00582C47">
      <w:pPr>
        <w:jc w:val="both"/>
        <w:rPr>
          <w:lang w:val="sl-SI"/>
        </w:rPr>
      </w:pPr>
      <w:r w:rsidRPr="000B52F2">
        <w:rPr>
          <w:lang w:val="sl-SI"/>
        </w:rPr>
        <w:t>Modularna in sodobna zasnova sistema omogočata različne kombinacije možnih konfiguracij sistema. Tako se namestitev oz. konfiguracija sistema lahko prilagodi glede na zahteve, potrebe ali namen uporabe. To omogoča vzpostaviti visoko razpoložljivost sistema z zmožnostjo, da tolerira določeno količino odpovedi in še ostane operativen, kar zagotavlja, da infrastruktura v poslabšanih pogojih še vedno lahko streže osnovnim zahtevam uporabnikov.</w:t>
      </w:r>
    </w:p>
    <w:p w14:paraId="41DDA7E2" w14:textId="77777777" w:rsidR="00582C47" w:rsidRPr="000B52F2" w:rsidRDefault="00582C47" w:rsidP="00582C47">
      <w:pPr>
        <w:jc w:val="both"/>
        <w:rPr>
          <w:lang w:val="sl-SI"/>
        </w:rPr>
      </w:pPr>
      <w:r w:rsidRPr="000B52F2">
        <w:rPr>
          <w:lang w:val="sl-SI"/>
        </w:rPr>
        <w:lastRenderedPageBreak/>
        <w:t>Pri tem je potrebno upoštevati, da imajo posamezni gradniki različne zahteve glede razpoložljivosti. Tako lahko identificiramo:</w:t>
      </w:r>
    </w:p>
    <w:p w14:paraId="6F7E7033" w14:textId="77777777" w:rsidR="00582C47" w:rsidRPr="000B52F2" w:rsidRDefault="00582C47" w:rsidP="00582C47">
      <w:pPr>
        <w:pStyle w:val="ListParagraph"/>
        <w:numPr>
          <w:ilvl w:val="0"/>
          <w:numId w:val="18"/>
        </w:numPr>
        <w:jc w:val="both"/>
      </w:pPr>
      <w:r w:rsidRPr="000B52F2">
        <w:t>gradnike, ki morajo delovati v 24x7 načinu delovanja (npr. spletno mesto)</w:t>
      </w:r>
    </w:p>
    <w:p w14:paraId="60A35255" w14:textId="77777777" w:rsidR="00582C47" w:rsidRPr="000B52F2" w:rsidRDefault="00582C47" w:rsidP="00582C47">
      <w:pPr>
        <w:pStyle w:val="ListParagraph"/>
        <w:numPr>
          <w:ilvl w:val="0"/>
          <w:numId w:val="18"/>
        </w:numPr>
        <w:jc w:val="both"/>
      </w:pPr>
      <w:r w:rsidRPr="000B52F2">
        <w:t>gradnike, ki morajo delovati v običajnem delovnem času</w:t>
      </w:r>
    </w:p>
    <w:p w14:paraId="749A5FD1" w14:textId="77777777" w:rsidR="00582C47" w:rsidRPr="000B52F2" w:rsidRDefault="00582C47" w:rsidP="00582C47">
      <w:pPr>
        <w:jc w:val="both"/>
        <w:rPr>
          <w:lang w:val="sl-SI"/>
        </w:rPr>
      </w:pPr>
      <w:r w:rsidRPr="000B52F2">
        <w:rPr>
          <w:lang w:val="sl-SI"/>
        </w:rPr>
        <w:t xml:space="preserve">Najboljši način za doseganje višje razpoložljivosti je odstranjevanje posameznih kritičnih točk odpovedi (SPOF – Single Point of Failure), kar najpogosteje dosežemo s podvajanjem gradnikov. To nam še olajša uporaba infrastrukture, ki avtomatizira upravljanje aplikacij, ki delujejo znotraj Docker vsebnikov (npr. Kubernetes). Visoko razpoložljivost sistema je potrebno zagotavljati tudi na mrežnem nivoju. Zato se predlaga uporabo mrežnega delilnika bremena (Network Load Balancing – NLB), strojnega ali programskega. </w:t>
      </w:r>
    </w:p>
    <w:p w14:paraId="615AC611" w14:textId="77777777" w:rsidR="00582C47" w:rsidRPr="000B52F2" w:rsidRDefault="00582C47" w:rsidP="00582C47">
      <w:pPr>
        <w:jc w:val="both"/>
        <w:rPr>
          <w:lang w:val="sl-SI"/>
        </w:rPr>
      </w:pPr>
      <w:r w:rsidRPr="000B52F2">
        <w:rPr>
          <w:lang w:val="sl-SI"/>
        </w:rPr>
        <w:t>Sistem je v osnovi neodvisen od stanja (state-less), kar omogoča tudi enostavno razširitev sistema ob napovedanih večjih obremenitvah, saj lahko na dokaj enostaven način dodamo dodatne instance vsebnikov, ki v tem času prevzemajo obremenitve. Za sklope sistema, ki ne zahtevajo 24x7 delovanje se lahko uporabi tudi konfiguracija brez podvajanja.</w:t>
      </w:r>
    </w:p>
    <w:p w14:paraId="726D5ECD" w14:textId="77777777" w:rsidR="00582C47" w:rsidRPr="000B52F2" w:rsidRDefault="00582C47" w:rsidP="00582C47">
      <w:pPr>
        <w:pStyle w:val="Heading3"/>
      </w:pPr>
      <w:bookmarkStart w:id="136" w:name="50"/>
      <w:bookmarkStart w:id="137" w:name="_Toc501364369"/>
      <w:bookmarkStart w:id="138" w:name="_Toc215338338"/>
      <w:r w:rsidRPr="000B52F2">
        <w:t>Razširljivost sistema</w:t>
      </w:r>
      <w:bookmarkEnd w:id="136"/>
      <w:bookmarkEnd w:id="137"/>
      <w:bookmarkEnd w:id="138"/>
    </w:p>
    <w:p w14:paraId="68DADC80" w14:textId="77777777" w:rsidR="00582C47" w:rsidRPr="000B52F2" w:rsidRDefault="00582C47" w:rsidP="00582C47">
      <w:pPr>
        <w:jc w:val="both"/>
        <w:rPr>
          <w:lang w:val="sl-SI"/>
        </w:rPr>
      </w:pPr>
      <w:r w:rsidRPr="000B52F2">
        <w:rPr>
          <w:lang w:val="sl-SI"/>
        </w:rPr>
        <w:t>Glede na podana izhodišča se predvideva, da se sistem lahko razširja horizontalno, s povečevanjem števila instanc vsebnikov, ki opravljajo isto funkcijo. Sistem je zasnovan tako, da se na vsakem arhitekturnem nivoju omogoči horizontalna razširljivost. </w:t>
      </w:r>
    </w:p>
    <w:p w14:paraId="2F4A086C" w14:textId="77777777" w:rsidR="00582C47" w:rsidRPr="000B52F2" w:rsidRDefault="00582C47" w:rsidP="00582C47">
      <w:pPr>
        <w:pStyle w:val="Heading3"/>
      </w:pPr>
      <w:bookmarkStart w:id="139" w:name="_Toc501364370"/>
      <w:bookmarkStart w:id="140" w:name="_Toc501364371"/>
      <w:bookmarkStart w:id="141" w:name="52"/>
      <w:bookmarkStart w:id="142" w:name="_Toc501364373"/>
      <w:bookmarkStart w:id="143" w:name="_Toc215338339"/>
      <w:bookmarkEnd w:id="139"/>
      <w:bookmarkEnd w:id="140"/>
      <w:r w:rsidRPr="000B52F2">
        <w:t>Topologija sistema</w:t>
      </w:r>
      <w:bookmarkEnd w:id="141"/>
      <w:bookmarkEnd w:id="142"/>
      <w:bookmarkEnd w:id="143"/>
    </w:p>
    <w:p w14:paraId="4631DC9E" w14:textId="77777777" w:rsidR="00582C47" w:rsidRPr="000B52F2" w:rsidRDefault="00582C47" w:rsidP="00582C47">
      <w:pPr>
        <w:jc w:val="both"/>
        <w:rPr>
          <w:lang w:val="sl-SI"/>
        </w:rPr>
      </w:pPr>
      <w:r w:rsidRPr="000B52F2">
        <w:rPr>
          <w:lang w:val="sl-SI"/>
        </w:rPr>
        <w:t xml:space="preserve">Sistem isDVK sestavljajo različni sklopi na različnih omrežnih segmentih. Predvideva se razpoložljivost 24x7 za spletni mesti </w:t>
      </w:r>
      <w:r w:rsidRPr="000B52F2">
        <w:rPr>
          <w:b/>
          <w:bCs/>
          <w:lang w:val="sl-SI"/>
        </w:rPr>
        <w:t>volitve</w:t>
      </w:r>
      <w:r w:rsidRPr="000B52F2">
        <w:rPr>
          <w:b/>
          <w:bCs/>
          <w:lang w:val="sl-SI" w:eastAsia="ja-JP"/>
        </w:rPr>
        <w:t xml:space="preserve">.dvk-rs.si </w:t>
      </w:r>
      <w:r w:rsidRPr="000B52F2">
        <w:rPr>
          <w:lang w:val="sl-SI"/>
        </w:rPr>
        <w:t xml:space="preserve">in </w:t>
      </w:r>
      <w:r w:rsidRPr="000B52F2">
        <w:rPr>
          <w:b/>
          <w:lang w:val="sl-SI" w:eastAsia="ja-JP"/>
        </w:rPr>
        <w:t>is.dvk.sigov.si</w:t>
      </w:r>
      <w:r w:rsidRPr="000B52F2">
        <w:rPr>
          <w:lang w:val="sl-SI"/>
        </w:rPr>
        <w:t xml:space="preserve">, zato je obvezno sistem vzpostavljen visoko razpoložljivo, hkrati pa tudi omogoča skalabilnost v primerih pričakovanih večjih obremenitev. Kot vmesni posrednk je uporabljen Apache spletni strežnik. </w:t>
      </w:r>
    </w:p>
    <w:p w14:paraId="01E97AE2" w14:textId="77777777" w:rsidR="00582C47" w:rsidRPr="000B52F2" w:rsidRDefault="00582C47" w:rsidP="00582C47">
      <w:pPr>
        <w:jc w:val="both"/>
        <w:rPr>
          <w:lang w:val="sl-SI"/>
        </w:rPr>
      </w:pPr>
      <w:r w:rsidRPr="000B52F2">
        <w:rPr>
          <w:lang w:val="sl-SI"/>
        </w:rPr>
        <w:t>Uporabniki dostopajo do sistema isDVK iz internega HKOM omrežja. Na vhodu je več Apache strežnikov, ki posredujejo zahtevke do spletne aplikacije v docker vsebniku oz. posredujejo zahtevke do storitev v notranjem omrežju.</w:t>
      </w:r>
    </w:p>
    <w:p w14:paraId="751BEFA3" w14:textId="77777777" w:rsidR="00582C47" w:rsidRPr="000B52F2" w:rsidRDefault="00582C47" w:rsidP="00582C47">
      <w:pPr>
        <w:jc w:val="both"/>
        <w:rPr>
          <w:lang w:val="sl-SI"/>
        </w:rPr>
      </w:pPr>
      <w:r w:rsidRPr="000B52F2">
        <w:rPr>
          <w:lang w:val="sl-SI"/>
        </w:rPr>
        <w:t xml:space="preserve">Spletna aplikacija uporablja storitve, ki se nahajajo v notranjem omrežju. Storitve so implementirane znotraj več Docker vsebnikov, ki delujejo znotraj Docker Swarm okolja. Te storitve so nato na vozliščih izpostavljene s pomočjo Apache strežnika. </w:t>
      </w:r>
    </w:p>
    <w:p w14:paraId="4BC5419E" w14:textId="77777777" w:rsidR="00582C47" w:rsidRPr="000B52F2" w:rsidRDefault="00582C47" w:rsidP="00582C47">
      <w:pPr>
        <w:jc w:val="both"/>
        <w:rPr>
          <w:lang w:val="sl-SI"/>
        </w:rPr>
      </w:pPr>
      <w:r w:rsidRPr="000B52F2">
        <w:rPr>
          <w:lang w:val="sl-SI"/>
        </w:rPr>
        <w:t>Do podatkovne baze se dostopa samo iz storitvenih Docker vsebnikov.</w:t>
      </w:r>
    </w:p>
    <w:p w14:paraId="69732F79" w14:textId="77777777" w:rsidR="00582C47" w:rsidRPr="000B52F2" w:rsidRDefault="00582C47" w:rsidP="00582C47">
      <w:pPr>
        <w:jc w:val="both"/>
        <w:rPr>
          <w:b/>
          <w:bCs/>
          <w:lang w:val="sl-SI"/>
        </w:rPr>
      </w:pPr>
      <w:r w:rsidRPr="000B52F2">
        <w:rPr>
          <w:b/>
          <w:bCs/>
          <w:lang w:val="sl-SI"/>
        </w:rPr>
        <w:t>Podsistem za javno objavo rezultatov volitev</w:t>
      </w:r>
    </w:p>
    <w:p w14:paraId="02F13670" w14:textId="77777777" w:rsidR="00582C47" w:rsidRPr="000B52F2" w:rsidRDefault="00582C47" w:rsidP="00582C47">
      <w:pPr>
        <w:pStyle w:val="ListParagraph"/>
        <w:numPr>
          <w:ilvl w:val="0"/>
          <w:numId w:val="0"/>
        </w:numPr>
        <w:rPr>
          <w:lang w:eastAsia="ja-JP"/>
        </w:rPr>
      </w:pPr>
      <w:r w:rsidRPr="000B52F2">
        <w:rPr>
          <w:lang w:eastAsia="ja-JP"/>
        </w:rPr>
        <w:t>Postavitev podsistema je v obliki zaključenih samostojnih otokov v DMZ segmentu na način:</w:t>
      </w:r>
    </w:p>
    <w:p w14:paraId="7AC2155D" w14:textId="77777777" w:rsidR="00582C47" w:rsidRPr="000B52F2" w:rsidRDefault="00582C47" w:rsidP="00582C47">
      <w:pPr>
        <w:pStyle w:val="ListParagraph"/>
        <w:rPr>
          <w:lang w:eastAsia="ja-JP"/>
        </w:rPr>
      </w:pPr>
      <w:r w:rsidRPr="000B52F2">
        <w:rPr>
          <w:lang w:eastAsia="ja-JP"/>
        </w:rPr>
        <w:lastRenderedPageBreak/>
        <w:t>samostojen Apache strežnik z dostopom do lokalne mape na lokalnem datotečnem sistemu</w:t>
      </w:r>
    </w:p>
    <w:p w14:paraId="02BA9737" w14:textId="77777777" w:rsidR="00582C47" w:rsidRPr="000B52F2" w:rsidRDefault="00582C47" w:rsidP="00582C47">
      <w:pPr>
        <w:pStyle w:val="ListParagraph"/>
        <w:rPr>
          <w:lang w:eastAsia="ja-JP"/>
        </w:rPr>
      </w:pPr>
      <w:r w:rsidRPr="000B52F2">
        <w:rPr>
          <w:lang w:eastAsia="ja-JP"/>
        </w:rPr>
        <w:t xml:space="preserve">samostojna postavitev Docker vozlišča, na katerem se poganjajo samostojno tekoči vsebniki (niso del posebej upravljanega okolja, npr swarm) </w:t>
      </w:r>
    </w:p>
    <w:p w14:paraId="4B47B7ED" w14:textId="77777777" w:rsidR="00582C47" w:rsidRPr="000B52F2" w:rsidRDefault="00582C47" w:rsidP="00582C47">
      <w:pPr>
        <w:pStyle w:val="ListParagraph"/>
        <w:rPr>
          <w:lang w:eastAsia="ja-JP"/>
        </w:rPr>
      </w:pPr>
      <w:r w:rsidRPr="000B52F2">
        <w:rPr>
          <w:lang w:eastAsia="ja-JP"/>
        </w:rPr>
        <w:t xml:space="preserve">na teh samostojnih vozliščih se izvaja vsebnik, ki je namenjen objavi rezultatov volitev in periodično izvaja: </w:t>
      </w:r>
    </w:p>
    <w:p w14:paraId="1967D99E" w14:textId="77777777" w:rsidR="00582C47" w:rsidRPr="000B52F2" w:rsidRDefault="00582C47" w:rsidP="00582C47">
      <w:pPr>
        <w:pStyle w:val="ListParagraph"/>
        <w:numPr>
          <w:ilvl w:val="1"/>
          <w:numId w:val="8"/>
        </w:numPr>
        <w:ind w:left="1800"/>
        <w:rPr>
          <w:lang w:eastAsia="ja-JP"/>
        </w:rPr>
      </w:pPr>
      <w:r w:rsidRPr="000B52F2">
        <w:rPr>
          <w:lang w:eastAsia="ja-JP"/>
        </w:rPr>
        <w:t xml:space="preserve">se poveže na Redis predpomnilnik </w:t>
      </w:r>
    </w:p>
    <w:p w14:paraId="401436B3" w14:textId="77777777" w:rsidR="00582C47" w:rsidRPr="000B52F2" w:rsidRDefault="00582C47" w:rsidP="00582C47">
      <w:pPr>
        <w:pStyle w:val="ListParagraph"/>
        <w:numPr>
          <w:ilvl w:val="1"/>
          <w:numId w:val="8"/>
        </w:numPr>
        <w:ind w:left="1800"/>
        <w:rPr>
          <w:lang w:eastAsia="ja-JP"/>
        </w:rPr>
      </w:pPr>
      <w:r w:rsidRPr="000B52F2">
        <w:rPr>
          <w:lang w:eastAsia="ja-JP"/>
        </w:rPr>
        <w:t xml:space="preserve">se preveri ali je na razpolago nova objava </w:t>
      </w:r>
    </w:p>
    <w:p w14:paraId="6283429F" w14:textId="77777777" w:rsidR="00582C47" w:rsidRPr="000B52F2" w:rsidRDefault="00582C47" w:rsidP="00582C47">
      <w:pPr>
        <w:pStyle w:val="ListParagraph"/>
        <w:numPr>
          <w:ilvl w:val="1"/>
          <w:numId w:val="8"/>
        </w:numPr>
        <w:ind w:left="1800"/>
        <w:rPr>
          <w:lang w:eastAsia="ja-JP"/>
        </w:rPr>
      </w:pPr>
      <w:r w:rsidRPr="000B52F2">
        <w:rPr>
          <w:lang w:eastAsia="ja-JP"/>
        </w:rPr>
        <w:t xml:space="preserve">priprava statičnih datotek na način, da jih Apache lahko streže odjemalcem. </w:t>
      </w:r>
    </w:p>
    <w:p w14:paraId="609FC68B" w14:textId="77777777" w:rsidR="00582C47" w:rsidRPr="000B52F2" w:rsidRDefault="00582C47" w:rsidP="00582C47">
      <w:pPr>
        <w:pStyle w:val="ListParagraph"/>
        <w:numPr>
          <w:ilvl w:val="1"/>
          <w:numId w:val="8"/>
        </w:numPr>
        <w:ind w:left="1800"/>
        <w:rPr>
          <w:lang w:eastAsia="ja-JP"/>
        </w:rPr>
      </w:pPr>
      <w:r w:rsidRPr="000B52F2">
        <w:rPr>
          <w:lang w:eastAsia="ja-JP"/>
        </w:rPr>
        <w:t>priprava statičnih datotek Angular aplikacije, ki jih Apache streže odjemalcem.</w:t>
      </w:r>
    </w:p>
    <w:p w14:paraId="6C90BB34" w14:textId="77777777" w:rsidR="00582C47" w:rsidRPr="000B52F2" w:rsidRDefault="00582C47" w:rsidP="00582C47">
      <w:pPr>
        <w:pStyle w:val="ListParagraph"/>
        <w:numPr>
          <w:ilvl w:val="0"/>
          <w:numId w:val="6"/>
        </w:numPr>
        <w:rPr>
          <w:lang w:eastAsia="ja-JP"/>
        </w:rPr>
      </w:pPr>
      <w:r w:rsidRPr="000B52F2">
        <w:rPr>
          <w:lang w:eastAsia="ja-JP"/>
        </w:rPr>
        <w:t>Metrike, ki jih zagotavlja vsebnik s pomočjo katerih se  lahko spremlja delovanje vsebnika se izpostavijo preko http protokola in vključujejo tudi :</w:t>
      </w:r>
    </w:p>
    <w:p w14:paraId="076AABA3" w14:textId="77777777" w:rsidR="00582C47" w:rsidRPr="000B52F2" w:rsidRDefault="00582C47" w:rsidP="00582C47">
      <w:pPr>
        <w:pStyle w:val="ListParagraph"/>
        <w:numPr>
          <w:ilvl w:val="1"/>
          <w:numId w:val="6"/>
        </w:numPr>
        <w:rPr>
          <w:lang w:eastAsia="ja-JP"/>
        </w:rPr>
      </w:pPr>
      <w:r w:rsidRPr="000B52F2">
        <w:rPr>
          <w:lang w:eastAsia="ja-JP"/>
        </w:rPr>
        <w:t>Datum/čas objave,</w:t>
      </w:r>
    </w:p>
    <w:p w14:paraId="22473581" w14:textId="77777777" w:rsidR="00582C47" w:rsidRPr="000B52F2" w:rsidRDefault="00582C47" w:rsidP="00582C47">
      <w:pPr>
        <w:pStyle w:val="ListParagraph"/>
        <w:numPr>
          <w:ilvl w:val="1"/>
          <w:numId w:val="6"/>
        </w:numPr>
        <w:rPr>
          <w:lang w:eastAsia="ja-JP"/>
        </w:rPr>
      </w:pPr>
      <w:r w:rsidRPr="000B52F2">
        <w:rPr>
          <w:lang w:eastAsia="ja-JP"/>
        </w:rPr>
        <w:t>verzijo aplikacije za prikaz,</w:t>
      </w:r>
    </w:p>
    <w:p w14:paraId="20DC4C90" w14:textId="77777777" w:rsidR="00582C47" w:rsidRPr="000B52F2" w:rsidRDefault="00582C47" w:rsidP="00582C47">
      <w:pPr>
        <w:pStyle w:val="ListParagraph"/>
        <w:numPr>
          <w:ilvl w:val="1"/>
          <w:numId w:val="6"/>
        </w:numPr>
        <w:rPr>
          <w:lang w:eastAsia="ja-JP"/>
        </w:rPr>
      </w:pPr>
      <w:r w:rsidRPr="000B52F2">
        <w:rPr>
          <w:lang w:eastAsia="ja-JP"/>
        </w:rPr>
        <w:t>verzijo podatkov</w:t>
      </w:r>
    </w:p>
    <w:p w14:paraId="3E71FAB7" w14:textId="77777777" w:rsidR="00582C47" w:rsidRPr="000B52F2" w:rsidRDefault="00582C47" w:rsidP="00582C47">
      <w:pPr>
        <w:pStyle w:val="ListParagraph"/>
        <w:numPr>
          <w:ilvl w:val="0"/>
          <w:numId w:val="0"/>
        </w:numPr>
        <w:rPr>
          <w:lang w:eastAsia="ja-JP"/>
        </w:rPr>
      </w:pPr>
    </w:p>
    <w:p w14:paraId="35AC267B" w14:textId="77777777" w:rsidR="00582C47" w:rsidRPr="000B52F2" w:rsidRDefault="00582C47" w:rsidP="00582C47">
      <w:pPr>
        <w:jc w:val="both"/>
        <w:rPr>
          <w:lang w:val="sl-SI"/>
        </w:rPr>
        <w:sectPr w:rsidR="00582C47" w:rsidRPr="000B52F2" w:rsidSect="00166CCB">
          <w:pgSz w:w="12240" w:h="15840" w:code="1"/>
          <w:pgMar w:top="1843" w:right="1041" w:bottom="1440" w:left="1440" w:header="426" w:footer="0" w:gutter="0"/>
          <w:cols w:space="708"/>
        </w:sectPr>
      </w:pPr>
    </w:p>
    <w:p w14:paraId="284D1B05" w14:textId="77777777" w:rsidR="00582C47" w:rsidRPr="000B52F2" w:rsidRDefault="00582C47" w:rsidP="00582C47">
      <w:pPr>
        <w:pStyle w:val="Heading3"/>
      </w:pPr>
      <w:bookmarkStart w:id="144" w:name="_Toc215338340"/>
      <w:r w:rsidRPr="000B52F2">
        <w:lastRenderedPageBreak/>
        <w:t>Mrežne povezave</w:t>
      </w:r>
      <w:bookmarkEnd w:id="144"/>
    </w:p>
    <w:p w14:paraId="31125C98" w14:textId="77777777" w:rsidR="00582C47" w:rsidRPr="000B52F2" w:rsidRDefault="00582C47" w:rsidP="00582C47">
      <w:pPr>
        <w:rPr>
          <w:lang w:val="sl-SI" w:eastAsia="ja-JP"/>
        </w:rPr>
      </w:pPr>
      <w:r w:rsidRPr="000B52F2">
        <w:rPr>
          <w:lang w:val="sl-SI" w:eastAsia="ja-JP"/>
        </w:rPr>
        <w:t>Skladno s predlogom topologije so potrebne sledeče mrežne povezave:</w:t>
      </w:r>
    </w:p>
    <w:tbl>
      <w:tblPr>
        <w:tblStyle w:val="TableGridLight"/>
        <w:tblW w:w="13320" w:type="dxa"/>
        <w:tblLook w:val="04A0" w:firstRow="1" w:lastRow="0" w:firstColumn="1" w:lastColumn="0" w:noHBand="0" w:noVBand="1"/>
      </w:tblPr>
      <w:tblGrid>
        <w:gridCol w:w="2223"/>
        <w:gridCol w:w="1908"/>
        <w:gridCol w:w="1120"/>
        <w:gridCol w:w="2732"/>
        <w:gridCol w:w="1597"/>
        <w:gridCol w:w="1269"/>
        <w:gridCol w:w="1159"/>
        <w:gridCol w:w="1312"/>
      </w:tblGrid>
      <w:tr w:rsidR="00582C47" w:rsidRPr="000B52F2" w14:paraId="164FE586" w14:textId="77777777" w:rsidTr="00166CCB">
        <w:trPr>
          <w:trHeight w:val="303"/>
        </w:trPr>
        <w:tc>
          <w:tcPr>
            <w:tcW w:w="5251" w:type="dxa"/>
            <w:gridSpan w:val="3"/>
            <w:shd w:val="clear" w:color="auto" w:fill="0070C0"/>
          </w:tcPr>
          <w:p w14:paraId="2876FB87" w14:textId="77777777" w:rsidR="00582C47" w:rsidRPr="000B52F2" w:rsidRDefault="00582C47" w:rsidP="00166CCB">
            <w:pPr>
              <w:spacing w:before="60" w:after="60"/>
              <w:rPr>
                <w:b/>
                <w:bCs/>
                <w:color w:val="FFFFFF" w:themeColor="background1"/>
                <w:lang w:val="sl-SI" w:eastAsia="ja-JP"/>
              </w:rPr>
            </w:pPr>
            <w:r w:rsidRPr="000B52F2">
              <w:rPr>
                <w:b/>
                <w:bCs/>
                <w:color w:val="FFFFFF" w:themeColor="background1"/>
                <w:lang w:val="sl-SI" w:eastAsia="ja-JP"/>
              </w:rPr>
              <w:t>Izvor</w:t>
            </w:r>
          </w:p>
        </w:tc>
        <w:tc>
          <w:tcPr>
            <w:tcW w:w="5598" w:type="dxa"/>
            <w:gridSpan w:val="3"/>
            <w:shd w:val="clear" w:color="auto" w:fill="0070C0"/>
          </w:tcPr>
          <w:p w14:paraId="779C2861" w14:textId="77777777" w:rsidR="00582C47" w:rsidRPr="000B52F2" w:rsidRDefault="00582C47" w:rsidP="00166CCB">
            <w:pPr>
              <w:spacing w:before="60" w:after="60"/>
              <w:rPr>
                <w:b/>
                <w:bCs/>
                <w:color w:val="FFFFFF" w:themeColor="background1"/>
                <w:lang w:val="sl-SI" w:eastAsia="ja-JP"/>
              </w:rPr>
            </w:pPr>
            <w:r w:rsidRPr="000B52F2">
              <w:rPr>
                <w:b/>
                <w:bCs/>
                <w:color w:val="FFFFFF" w:themeColor="background1"/>
                <w:lang w:val="sl-SI" w:eastAsia="ja-JP"/>
              </w:rPr>
              <w:t>Cilj</w:t>
            </w:r>
          </w:p>
        </w:tc>
        <w:tc>
          <w:tcPr>
            <w:tcW w:w="2471" w:type="dxa"/>
            <w:gridSpan w:val="2"/>
            <w:shd w:val="clear" w:color="auto" w:fill="0070C0"/>
          </w:tcPr>
          <w:p w14:paraId="3CC6163D" w14:textId="77777777" w:rsidR="00582C47" w:rsidRPr="000B52F2" w:rsidRDefault="00582C47" w:rsidP="00166CCB">
            <w:pPr>
              <w:spacing w:before="60" w:after="60"/>
              <w:rPr>
                <w:b/>
                <w:bCs/>
                <w:color w:val="FFFFFF" w:themeColor="background1"/>
                <w:lang w:val="sl-SI" w:eastAsia="ja-JP"/>
              </w:rPr>
            </w:pPr>
            <w:r w:rsidRPr="000B52F2">
              <w:rPr>
                <w:b/>
                <w:bCs/>
                <w:color w:val="FFFFFF" w:themeColor="background1"/>
                <w:lang w:val="sl-SI" w:eastAsia="ja-JP"/>
              </w:rPr>
              <w:t>Komunikacija</w:t>
            </w:r>
          </w:p>
        </w:tc>
      </w:tr>
      <w:tr w:rsidR="00582C47" w:rsidRPr="000B52F2" w14:paraId="5F38C20D" w14:textId="77777777" w:rsidTr="00166CCB">
        <w:trPr>
          <w:trHeight w:val="271"/>
        </w:trPr>
        <w:tc>
          <w:tcPr>
            <w:tcW w:w="2223" w:type="dxa"/>
          </w:tcPr>
          <w:p w14:paraId="12250479" w14:textId="77777777" w:rsidR="00582C47" w:rsidRPr="000B52F2" w:rsidRDefault="00582C47" w:rsidP="00166CCB">
            <w:pPr>
              <w:spacing w:before="60" w:after="60"/>
              <w:rPr>
                <w:b/>
                <w:bCs/>
                <w:lang w:val="sl-SI" w:eastAsia="ja-JP"/>
              </w:rPr>
            </w:pPr>
            <w:r w:rsidRPr="000B52F2">
              <w:rPr>
                <w:b/>
                <w:bCs/>
                <w:lang w:val="sl-SI" w:eastAsia="ja-JP"/>
              </w:rPr>
              <w:t>Hostname</w:t>
            </w:r>
          </w:p>
        </w:tc>
        <w:tc>
          <w:tcPr>
            <w:tcW w:w="1908" w:type="dxa"/>
          </w:tcPr>
          <w:p w14:paraId="312951AD" w14:textId="77777777" w:rsidR="00582C47" w:rsidRPr="000B52F2" w:rsidRDefault="00582C47" w:rsidP="00166CCB">
            <w:pPr>
              <w:spacing w:before="60" w:after="60"/>
              <w:rPr>
                <w:b/>
                <w:bCs/>
                <w:lang w:val="sl-SI" w:eastAsia="ja-JP"/>
              </w:rPr>
            </w:pPr>
            <w:r w:rsidRPr="000B52F2">
              <w:rPr>
                <w:b/>
                <w:bCs/>
                <w:lang w:val="sl-SI" w:eastAsia="ja-JP"/>
              </w:rPr>
              <w:t>Modul</w:t>
            </w:r>
          </w:p>
        </w:tc>
        <w:tc>
          <w:tcPr>
            <w:tcW w:w="1120" w:type="dxa"/>
          </w:tcPr>
          <w:p w14:paraId="192F2AC6" w14:textId="77777777" w:rsidR="00582C47" w:rsidRPr="000B52F2" w:rsidRDefault="00582C47" w:rsidP="00166CCB">
            <w:pPr>
              <w:spacing w:before="60" w:after="60"/>
              <w:rPr>
                <w:b/>
                <w:bCs/>
                <w:lang w:val="sl-SI" w:eastAsia="ja-JP"/>
              </w:rPr>
            </w:pPr>
            <w:r w:rsidRPr="000B52F2">
              <w:rPr>
                <w:b/>
                <w:bCs/>
                <w:lang w:val="sl-SI" w:eastAsia="ja-JP"/>
              </w:rPr>
              <w:t>Cona</w:t>
            </w:r>
          </w:p>
        </w:tc>
        <w:tc>
          <w:tcPr>
            <w:tcW w:w="2732" w:type="dxa"/>
          </w:tcPr>
          <w:p w14:paraId="4188A800" w14:textId="77777777" w:rsidR="00582C47" w:rsidRPr="000B52F2" w:rsidRDefault="00582C47" w:rsidP="00166CCB">
            <w:pPr>
              <w:spacing w:before="60" w:after="60"/>
              <w:rPr>
                <w:b/>
                <w:bCs/>
                <w:lang w:val="sl-SI" w:eastAsia="ja-JP"/>
              </w:rPr>
            </w:pPr>
            <w:r w:rsidRPr="000B52F2">
              <w:rPr>
                <w:b/>
                <w:bCs/>
                <w:lang w:val="sl-SI" w:eastAsia="ja-JP"/>
              </w:rPr>
              <w:t>Hostname</w:t>
            </w:r>
          </w:p>
        </w:tc>
        <w:tc>
          <w:tcPr>
            <w:tcW w:w="1597" w:type="dxa"/>
          </w:tcPr>
          <w:p w14:paraId="32A1D913" w14:textId="77777777" w:rsidR="00582C47" w:rsidRPr="000B52F2" w:rsidRDefault="00582C47" w:rsidP="00166CCB">
            <w:pPr>
              <w:spacing w:before="60" w:after="60"/>
              <w:rPr>
                <w:b/>
                <w:bCs/>
                <w:lang w:val="sl-SI" w:eastAsia="ja-JP"/>
              </w:rPr>
            </w:pPr>
            <w:r w:rsidRPr="000B52F2">
              <w:rPr>
                <w:b/>
                <w:bCs/>
                <w:lang w:val="sl-SI" w:eastAsia="ja-JP"/>
              </w:rPr>
              <w:t>Modul</w:t>
            </w:r>
          </w:p>
        </w:tc>
        <w:tc>
          <w:tcPr>
            <w:tcW w:w="1269" w:type="dxa"/>
          </w:tcPr>
          <w:p w14:paraId="061175EA" w14:textId="77777777" w:rsidR="00582C47" w:rsidRPr="000B52F2" w:rsidRDefault="00582C47" w:rsidP="00166CCB">
            <w:pPr>
              <w:spacing w:before="60" w:after="60"/>
              <w:rPr>
                <w:b/>
                <w:bCs/>
                <w:lang w:val="sl-SI" w:eastAsia="ja-JP"/>
              </w:rPr>
            </w:pPr>
            <w:r w:rsidRPr="000B52F2">
              <w:rPr>
                <w:b/>
                <w:bCs/>
                <w:lang w:val="sl-SI" w:eastAsia="ja-JP"/>
              </w:rPr>
              <w:t>Cona</w:t>
            </w:r>
          </w:p>
        </w:tc>
        <w:tc>
          <w:tcPr>
            <w:tcW w:w="1159" w:type="dxa"/>
          </w:tcPr>
          <w:p w14:paraId="66E53479" w14:textId="77777777" w:rsidR="00582C47" w:rsidRPr="000B52F2" w:rsidRDefault="00582C47" w:rsidP="00166CCB">
            <w:pPr>
              <w:spacing w:before="60" w:after="60"/>
              <w:rPr>
                <w:b/>
                <w:bCs/>
                <w:lang w:val="sl-SI" w:eastAsia="ja-JP"/>
              </w:rPr>
            </w:pPr>
            <w:r w:rsidRPr="000B52F2">
              <w:rPr>
                <w:b/>
                <w:bCs/>
                <w:lang w:val="sl-SI" w:eastAsia="ja-JP"/>
              </w:rPr>
              <w:t>Vrata</w:t>
            </w:r>
          </w:p>
        </w:tc>
        <w:tc>
          <w:tcPr>
            <w:tcW w:w="1312" w:type="dxa"/>
          </w:tcPr>
          <w:p w14:paraId="021AF514" w14:textId="77777777" w:rsidR="00582C47" w:rsidRPr="000B52F2" w:rsidRDefault="00582C47" w:rsidP="00166CCB">
            <w:pPr>
              <w:spacing w:before="60" w:after="60"/>
              <w:rPr>
                <w:b/>
                <w:bCs/>
                <w:lang w:val="sl-SI" w:eastAsia="ja-JP"/>
              </w:rPr>
            </w:pPr>
            <w:r w:rsidRPr="000B52F2">
              <w:rPr>
                <w:b/>
                <w:bCs/>
                <w:lang w:val="sl-SI" w:eastAsia="ja-JP"/>
              </w:rPr>
              <w:t>Protokol</w:t>
            </w:r>
          </w:p>
        </w:tc>
      </w:tr>
      <w:tr w:rsidR="00582C47" w:rsidRPr="000B52F2" w14:paraId="71FAD6A5" w14:textId="77777777" w:rsidTr="00166CCB">
        <w:trPr>
          <w:trHeight w:val="51"/>
        </w:trPr>
        <w:tc>
          <w:tcPr>
            <w:tcW w:w="2223" w:type="dxa"/>
          </w:tcPr>
          <w:p w14:paraId="1F795900" w14:textId="77777777" w:rsidR="00582C47" w:rsidRPr="000B52F2" w:rsidRDefault="00582C47" w:rsidP="00166CCB">
            <w:pPr>
              <w:spacing w:before="60" w:after="60"/>
              <w:rPr>
                <w:szCs w:val="22"/>
                <w:lang w:val="sl-SI" w:eastAsia="ja-JP"/>
              </w:rPr>
            </w:pPr>
            <w:r w:rsidRPr="000B52F2">
              <w:rPr>
                <w:szCs w:val="22"/>
                <w:lang w:val="sl-SI" w:eastAsia="ja-JP"/>
              </w:rPr>
              <w:t>Javnost</w:t>
            </w:r>
          </w:p>
        </w:tc>
        <w:tc>
          <w:tcPr>
            <w:tcW w:w="1908" w:type="dxa"/>
          </w:tcPr>
          <w:p w14:paraId="0D580B2D" w14:textId="77777777" w:rsidR="00582C47" w:rsidRPr="000B52F2" w:rsidRDefault="00582C47" w:rsidP="00166CCB">
            <w:pPr>
              <w:spacing w:before="60" w:after="60"/>
              <w:rPr>
                <w:szCs w:val="22"/>
                <w:lang w:val="sl-SI" w:eastAsia="ja-JP"/>
              </w:rPr>
            </w:pPr>
            <w:r w:rsidRPr="000B52F2">
              <w:rPr>
                <w:szCs w:val="22"/>
                <w:lang w:val="sl-SI" w:eastAsia="ja-JP"/>
              </w:rPr>
              <w:t>Brskalnik</w:t>
            </w:r>
          </w:p>
        </w:tc>
        <w:tc>
          <w:tcPr>
            <w:tcW w:w="1120" w:type="dxa"/>
          </w:tcPr>
          <w:p w14:paraId="05B17D57" w14:textId="77777777" w:rsidR="00582C47" w:rsidRPr="000B52F2" w:rsidRDefault="00582C47" w:rsidP="00166CCB">
            <w:pPr>
              <w:spacing w:before="60" w:after="60"/>
              <w:rPr>
                <w:szCs w:val="22"/>
                <w:lang w:val="sl-SI" w:eastAsia="ja-JP"/>
              </w:rPr>
            </w:pPr>
            <w:r w:rsidRPr="000B52F2">
              <w:rPr>
                <w:szCs w:val="22"/>
                <w:lang w:val="sl-SI" w:eastAsia="ja-JP"/>
              </w:rPr>
              <w:t>INTERNET</w:t>
            </w:r>
          </w:p>
        </w:tc>
        <w:tc>
          <w:tcPr>
            <w:tcW w:w="2732" w:type="dxa"/>
          </w:tcPr>
          <w:p w14:paraId="05222ABB" w14:textId="77777777" w:rsidR="00582C47" w:rsidRPr="000B52F2" w:rsidRDefault="00582C47" w:rsidP="00166CCB">
            <w:pPr>
              <w:spacing w:before="60" w:after="60"/>
              <w:rPr>
                <w:szCs w:val="22"/>
                <w:lang w:val="sl-SI" w:eastAsia="ja-JP"/>
              </w:rPr>
            </w:pPr>
            <w:r w:rsidRPr="000B52F2">
              <w:rPr>
                <w:szCs w:val="22"/>
                <w:lang w:val="sl-SI" w:eastAsia="ja-JP"/>
              </w:rPr>
              <w:t>volitve.dvk-rs.si</w:t>
            </w:r>
          </w:p>
        </w:tc>
        <w:tc>
          <w:tcPr>
            <w:tcW w:w="1597" w:type="dxa"/>
          </w:tcPr>
          <w:p w14:paraId="0ACDFD49" w14:textId="77777777" w:rsidR="00582C47" w:rsidRPr="000B52F2" w:rsidRDefault="00582C47" w:rsidP="00166CCB">
            <w:pPr>
              <w:spacing w:before="60" w:after="60"/>
              <w:rPr>
                <w:szCs w:val="22"/>
                <w:lang w:val="sl-SI" w:eastAsia="ja-JP"/>
              </w:rPr>
            </w:pPr>
            <w:r w:rsidRPr="000B52F2">
              <w:rPr>
                <w:szCs w:val="22"/>
                <w:lang w:val="sl-SI" w:eastAsia="ja-JP"/>
              </w:rPr>
              <w:t>Apache</w:t>
            </w:r>
          </w:p>
        </w:tc>
        <w:tc>
          <w:tcPr>
            <w:tcW w:w="1269" w:type="dxa"/>
          </w:tcPr>
          <w:p w14:paraId="1B7A9996" w14:textId="77777777" w:rsidR="00582C47" w:rsidRPr="000B52F2" w:rsidRDefault="00582C47" w:rsidP="00166CCB">
            <w:pPr>
              <w:spacing w:before="60" w:after="60"/>
              <w:rPr>
                <w:szCs w:val="22"/>
                <w:lang w:val="sl-SI" w:eastAsia="ja-JP"/>
              </w:rPr>
            </w:pPr>
            <w:r w:rsidRPr="000B52F2">
              <w:rPr>
                <w:szCs w:val="22"/>
                <w:lang w:val="sl-SI" w:eastAsia="ja-JP"/>
              </w:rPr>
              <w:t>DMZ</w:t>
            </w:r>
          </w:p>
        </w:tc>
        <w:tc>
          <w:tcPr>
            <w:tcW w:w="1159" w:type="dxa"/>
          </w:tcPr>
          <w:p w14:paraId="4962CE95" w14:textId="77777777" w:rsidR="00582C47" w:rsidRPr="000B52F2" w:rsidRDefault="00582C47" w:rsidP="00166CCB">
            <w:pPr>
              <w:spacing w:before="60" w:after="60"/>
              <w:rPr>
                <w:szCs w:val="22"/>
                <w:lang w:val="sl-SI" w:eastAsia="ja-JP"/>
              </w:rPr>
            </w:pPr>
            <w:r w:rsidRPr="000B52F2">
              <w:rPr>
                <w:szCs w:val="22"/>
                <w:lang w:val="sl-SI" w:eastAsia="ja-JP"/>
              </w:rPr>
              <w:t>443</w:t>
            </w:r>
          </w:p>
        </w:tc>
        <w:tc>
          <w:tcPr>
            <w:tcW w:w="1312" w:type="dxa"/>
          </w:tcPr>
          <w:p w14:paraId="6E9C01B8" w14:textId="77777777" w:rsidR="00582C47" w:rsidRPr="000B52F2" w:rsidRDefault="00582C47" w:rsidP="00166CCB">
            <w:pPr>
              <w:spacing w:before="60" w:after="60"/>
              <w:rPr>
                <w:szCs w:val="22"/>
                <w:lang w:val="sl-SI" w:eastAsia="ja-JP"/>
              </w:rPr>
            </w:pPr>
            <w:r w:rsidRPr="000B52F2">
              <w:rPr>
                <w:szCs w:val="22"/>
                <w:lang w:val="sl-SI" w:eastAsia="ja-JP"/>
              </w:rPr>
              <w:t>https (TLS 1.2)</w:t>
            </w:r>
          </w:p>
        </w:tc>
      </w:tr>
      <w:tr w:rsidR="00582C47" w:rsidRPr="000B52F2" w14:paraId="2C22D133" w14:textId="77777777" w:rsidTr="00166CCB">
        <w:trPr>
          <w:trHeight w:val="93"/>
        </w:trPr>
        <w:tc>
          <w:tcPr>
            <w:tcW w:w="2223" w:type="dxa"/>
          </w:tcPr>
          <w:p w14:paraId="3F0959E0" w14:textId="77777777" w:rsidR="00582C47" w:rsidRPr="000B52F2" w:rsidRDefault="00582C47" w:rsidP="00166CCB">
            <w:pPr>
              <w:spacing w:before="60" w:after="60"/>
              <w:rPr>
                <w:szCs w:val="22"/>
                <w:lang w:val="sl-SI" w:eastAsia="ja-JP"/>
              </w:rPr>
            </w:pPr>
            <w:r w:rsidRPr="000B52F2">
              <w:rPr>
                <w:szCs w:val="22"/>
                <w:lang w:val="sl-SI" w:eastAsia="ja-JP"/>
              </w:rPr>
              <w:t>volitve.dvk-rs.si</w:t>
            </w:r>
          </w:p>
        </w:tc>
        <w:tc>
          <w:tcPr>
            <w:tcW w:w="1908" w:type="dxa"/>
          </w:tcPr>
          <w:p w14:paraId="64C9A96F" w14:textId="77777777" w:rsidR="00582C47" w:rsidRPr="000B52F2" w:rsidRDefault="00582C47" w:rsidP="00166CCB">
            <w:pPr>
              <w:spacing w:before="60" w:after="60"/>
              <w:rPr>
                <w:szCs w:val="22"/>
                <w:lang w:val="sl-SI" w:eastAsia="ja-JP"/>
              </w:rPr>
            </w:pPr>
            <w:r w:rsidRPr="000B52F2">
              <w:rPr>
                <w:szCs w:val="22"/>
                <w:lang w:val="sl-SI" w:eastAsia="ja-JP"/>
              </w:rPr>
              <w:t>isdvk-web-app-objave</w:t>
            </w:r>
          </w:p>
        </w:tc>
        <w:tc>
          <w:tcPr>
            <w:tcW w:w="1120" w:type="dxa"/>
          </w:tcPr>
          <w:p w14:paraId="2775F6F8" w14:textId="77777777" w:rsidR="00582C47" w:rsidRPr="000B52F2" w:rsidRDefault="00582C47" w:rsidP="00166CCB">
            <w:pPr>
              <w:spacing w:before="60" w:after="60"/>
              <w:rPr>
                <w:szCs w:val="22"/>
                <w:lang w:val="sl-SI" w:eastAsia="ja-JP"/>
              </w:rPr>
            </w:pPr>
            <w:r w:rsidRPr="000B52F2">
              <w:rPr>
                <w:szCs w:val="22"/>
                <w:lang w:val="sl-SI" w:eastAsia="ja-JP"/>
              </w:rPr>
              <w:t>DMZ</w:t>
            </w:r>
          </w:p>
        </w:tc>
        <w:tc>
          <w:tcPr>
            <w:tcW w:w="2732" w:type="dxa"/>
          </w:tcPr>
          <w:p w14:paraId="7390544B" w14:textId="77777777" w:rsidR="00582C47" w:rsidRPr="000B52F2" w:rsidRDefault="00582C47" w:rsidP="00166CCB">
            <w:pPr>
              <w:spacing w:before="60" w:after="60"/>
              <w:rPr>
                <w:szCs w:val="22"/>
                <w:lang w:val="sl-SI" w:eastAsia="ja-JP"/>
              </w:rPr>
            </w:pPr>
            <w:r w:rsidRPr="000B52F2">
              <w:rPr>
                <w:szCs w:val="22"/>
                <w:lang w:val="sl-SI" w:eastAsia="ja-JP"/>
              </w:rPr>
              <w:t>isdvk-node-dmz-sigov.si</w:t>
            </w:r>
          </w:p>
        </w:tc>
        <w:tc>
          <w:tcPr>
            <w:tcW w:w="1597" w:type="dxa"/>
          </w:tcPr>
          <w:p w14:paraId="02FEB70A" w14:textId="77777777" w:rsidR="00582C47" w:rsidRPr="000B52F2" w:rsidRDefault="00582C47" w:rsidP="00166CCB">
            <w:pPr>
              <w:spacing w:before="60" w:after="60"/>
              <w:rPr>
                <w:szCs w:val="22"/>
                <w:lang w:val="sl-SI" w:eastAsia="ja-JP"/>
              </w:rPr>
            </w:pPr>
            <w:r w:rsidRPr="000B52F2">
              <w:rPr>
                <w:szCs w:val="22"/>
                <w:lang w:val="sl-SI" w:eastAsia="ja-JP"/>
              </w:rPr>
              <w:t>Redis</w:t>
            </w:r>
          </w:p>
        </w:tc>
        <w:tc>
          <w:tcPr>
            <w:tcW w:w="1269" w:type="dxa"/>
          </w:tcPr>
          <w:p w14:paraId="00C09C6E"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1159" w:type="dxa"/>
          </w:tcPr>
          <w:p w14:paraId="783DD85D" w14:textId="77777777" w:rsidR="00582C47" w:rsidRPr="000B52F2" w:rsidRDefault="00582C47" w:rsidP="00166CCB">
            <w:pPr>
              <w:spacing w:before="60" w:after="60"/>
              <w:rPr>
                <w:szCs w:val="22"/>
                <w:lang w:val="sl-SI" w:eastAsia="ja-JP"/>
              </w:rPr>
            </w:pPr>
            <w:r w:rsidRPr="000B52F2">
              <w:rPr>
                <w:szCs w:val="22"/>
                <w:lang w:val="sl-SI" w:eastAsia="ja-JP"/>
              </w:rPr>
              <w:t>6379</w:t>
            </w:r>
          </w:p>
        </w:tc>
        <w:tc>
          <w:tcPr>
            <w:tcW w:w="1312" w:type="dxa"/>
          </w:tcPr>
          <w:p w14:paraId="77A265A8" w14:textId="77777777" w:rsidR="00582C47" w:rsidRPr="000B52F2" w:rsidRDefault="00582C47" w:rsidP="00166CCB">
            <w:pPr>
              <w:spacing w:before="60" w:after="60"/>
              <w:rPr>
                <w:szCs w:val="22"/>
                <w:lang w:val="sl-SI" w:eastAsia="ja-JP"/>
              </w:rPr>
            </w:pPr>
            <w:r w:rsidRPr="000B52F2">
              <w:rPr>
                <w:szCs w:val="22"/>
                <w:lang w:val="sl-SI" w:eastAsia="ja-JP"/>
              </w:rPr>
              <w:t xml:space="preserve">Redis </w:t>
            </w:r>
          </w:p>
        </w:tc>
      </w:tr>
      <w:tr w:rsidR="00582C47" w:rsidRPr="000B52F2" w14:paraId="3DA46333" w14:textId="77777777" w:rsidTr="00166CCB">
        <w:trPr>
          <w:trHeight w:val="141"/>
        </w:trPr>
        <w:tc>
          <w:tcPr>
            <w:tcW w:w="2223" w:type="dxa"/>
          </w:tcPr>
          <w:p w14:paraId="4EC04C0C" w14:textId="77777777" w:rsidR="00582C47" w:rsidRPr="000B52F2" w:rsidRDefault="00582C47" w:rsidP="00166CCB">
            <w:pPr>
              <w:spacing w:before="60" w:after="60"/>
              <w:rPr>
                <w:szCs w:val="22"/>
                <w:lang w:val="sl-SI" w:eastAsia="ja-JP"/>
              </w:rPr>
            </w:pPr>
            <w:r w:rsidRPr="000B52F2">
              <w:rPr>
                <w:szCs w:val="22"/>
                <w:lang w:val="sl-SI" w:eastAsia="ja-JP"/>
              </w:rPr>
              <w:t>isdvk-node-xx-sigov.si</w:t>
            </w:r>
          </w:p>
        </w:tc>
        <w:tc>
          <w:tcPr>
            <w:tcW w:w="1908" w:type="dxa"/>
          </w:tcPr>
          <w:p w14:paraId="42323CE1" w14:textId="77777777" w:rsidR="00582C47" w:rsidRPr="000B52F2" w:rsidRDefault="00582C47" w:rsidP="00166CCB">
            <w:pPr>
              <w:spacing w:before="60" w:after="60"/>
              <w:rPr>
                <w:szCs w:val="22"/>
                <w:lang w:val="sl-SI" w:eastAsia="ja-JP"/>
              </w:rPr>
            </w:pPr>
            <w:r w:rsidRPr="000B52F2">
              <w:rPr>
                <w:szCs w:val="22"/>
                <w:lang w:val="sl-SI" w:eastAsia="ja-JP"/>
              </w:rPr>
              <w:t>isdvk-storitve-admin</w:t>
            </w:r>
          </w:p>
        </w:tc>
        <w:tc>
          <w:tcPr>
            <w:tcW w:w="1120" w:type="dxa"/>
          </w:tcPr>
          <w:p w14:paraId="1C565962"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2732" w:type="dxa"/>
          </w:tcPr>
          <w:p w14:paraId="37AFCFAE" w14:textId="77777777" w:rsidR="00582C47" w:rsidRPr="000B52F2" w:rsidRDefault="00582C47" w:rsidP="00166CCB">
            <w:pPr>
              <w:spacing w:before="60" w:after="60"/>
              <w:rPr>
                <w:szCs w:val="22"/>
                <w:lang w:val="sl-SI" w:eastAsia="ja-JP"/>
              </w:rPr>
            </w:pPr>
            <w:r w:rsidRPr="000B52F2">
              <w:rPr>
                <w:szCs w:val="22"/>
                <w:lang w:val="sl-SI" w:eastAsia="ja-JP"/>
              </w:rPr>
              <w:t>volitve.dvk-rs.si</w:t>
            </w:r>
          </w:p>
        </w:tc>
        <w:tc>
          <w:tcPr>
            <w:tcW w:w="1597" w:type="dxa"/>
          </w:tcPr>
          <w:p w14:paraId="6EBF2033" w14:textId="77777777" w:rsidR="00582C47" w:rsidRPr="000B52F2" w:rsidRDefault="00582C47" w:rsidP="00166CCB">
            <w:pPr>
              <w:spacing w:before="60" w:after="60"/>
              <w:rPr>
                <w:szCs w:val="22"/>
                <w:lang w:val="sl-SI" w:eastAsia="ja-JP"/>
              </w:rPr>
            </w:pPr>
            <w:r w:rsidRPr="000B52F2">
              <w:rPr>
                <w:szCs w:val="22"/>
                <w:lang w:val="sl-SI" w:eastAsia="ja-JP"/>
              </w:rPr>
              <w:t>Apache</w:t>
            </w:r>
          </w:p>
        </w:tc>
        <w:tc>
          <w:tcPr>
            <w:tcW w:w="1269" w:type="dxa"/>
          </w:tcPr>
          <w:p w14:paraId="35432423" w14:textId="77777777" w:rsidR="00582C47" w:rsidRPr="000B52F2" w:rsidRDefault="00582C47" w:rsidP="00166CCB">
            <w:pPr>
              <w:spacing w:before="60" w:after="60"/>
              <w:rPr>
                <w:szCs w:val="22"/>
                <w:lang w:val="sl-SI" w:eastAsia="ja-JP"/>
              </w:rPr>
            </w:pPr>
            <w:r w:rsidRPr="000B52F2">
              <w:rPr>
                <w:szCs w:val="22"/>
                <w:lang w:val="sl-SI" w:eastAsia="ja-JP"/>
              </w:rPr>
              <w:t>DMZ</w:t>
            </w:r>
          </w:p>
        </w:tc>
        <w:tc>
          <w:tcPr>
            <w:tcW w:w="1159" w:type="dxa"/>
          </w:tcPr>
          <w:p w14:paraId="6BCE23DC" w14:textId="77777777" w:rsidR="00582C47" w:rsidRPr="000B52F2" w:rsidRDefault="00582C47" w:rsidP="00166CCB">
            <w:pPr>
              <w:spacing w:before="60" w:after="60"/>
              <w:rPr>
                <w:szCs w:val="22"/>
                <w:lang w:val="sl-SI" w:eastAsia="ja-JP"/>
              </w:rPr>
            </w:pPr>
            <w:r w:rsidRPr="000B52F2">
              <w:rPr>
                <w:szCs w:val="22"/>
                <w:lang w:val="sl-SI" w:eastAsia="ja-JP"/>
              </w:rPr>
              <w:t>443</w:t>
            </w:r>
          </w:p>
        </w:tc>
        <w:tc>
          <w:tcPr>
            <w:tcW w:w="1312" w:type="dxa"/>
          </w:tcPr>
          <w:p w14:paraId="5E42A442" w14:textId="77777777" w:rsidR="00582C47" w:rsidRPr="000B52F2" w:rsidRDefault="00582C47" w:rsidP="00166CCB">
            <w:pPr>
              <w:spacing w:before="60" w:after="60"/>
              <w:rPr>
                <w:szCs w:val="22"/>
                <w:lang w:val="sl-SI" w:eastAsia="ja-JP"/>
              </w:rPr>
            </w:pPr>
            <w:r w:rsidRPr="000B52F2">
              <w:rPr>
                <w:szCs w:val="22"/>
                <w:lang w:val="sl-SI" w:eastAsia="ja-JP"/>
              </w:rPr>
              <w:t>https (TLS 1.2)</w:t>
            </w:r>
          </w:p>
        </w:tc>
      </w:tr>
      <w:tr w:rsidR="00582C47" w:rsidRPr="000B52F2" w14:paraId="40DAAE06" w14:textId="77777777" w:rsidTr="00166CCB">
        <w:trPr>
          <w:trHeight w:val="179"/>
        </w:trPr>
        <w:tc>
          <w:tcPr>
            <w:tcW w:w="2223" w:type="dxa"/>
          </w:tcPr>
          <w:p w14:paraId="667E7298" w14:textId="77777777" w:rsidR="00582C47" w:rsidRPr="000B52F2" w:rsidRDefault="00582C47" w:rsidP="00166CCB">
            <w:pPr>
              <w:spacing w:before="60" w:after="60"/>
              <w:rPr>
                <w:szCs w:val="22"/>
                <w:lang w:val="sl-SI" w:eastAsia="ja-JP"/>
              </w:rPr>
            </w:pPr>
            <w:r w:rsidRPr="000B52F2">
              <w:rPr>
                <w:szCs w:val="22"/>
                <w:lang w:val="sl-SI" w:eastAsia="ja-JP"/>
              </w:rPr>
              <w:t>isdvk-node-xx-sigov.si</w:t>
            </w:r>
          </w:p>
        </w:tc>
        <w:tc>
          <w:tcPr>
            <w:tcW w:w="1908" w:type="dxa"/>
          </w:tcPr>
          <w:p w14:paraId="1BFF0D9C" w14:textId="77777777" w:rsidR="00582C47" w:rsidRPr="000B52F2" w:rsidRDefault="00582C47" w:rsidP="00166CCB">
            <w:pPr>
              <w:spacing w:before="60" w:after="60"/>
              <w:rPr>
                <w:szCs w:val="22"/>
                <w:lang w:val="sl-SI" w:eastAsia="ja-JP"/>
              </w:rPr>
            </w:pPr>
            <w:r w:rsidRPr="000B52F2">
              <w:rPr>
                <w:szCs w:val="22"/>
                <w:lang w:val="sl-SI" w:eastAsia="ja-JP"/>
              </w:rPr>
              <w:t>isdvk-storitve-*</w:t>
            </w:r>
          </w:p>
        </w:tc>
        <w:tc>
          <w:tcPr>
            <w:tcW w:w="1120" w:type="dxa"/>
          </w:tcPr>
          <w:p w14:paraId="22B9CBBA"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2732" w:type="dxa"/>
          </w:tcPr>
          <w:p w14:paraId="4CC95EEF" w14:textId="77777777" w:rsidR="00582C47" w:rsidRPr="000B52F2" w:rsidRDefault="00582C47" w:rsidP="00166CCB">
            <w:pPr>
              <w:spacing w:before="60" w:after="60"/>
              <w:rPr>
                <w:szCs w:val="22"/>
                <w:lang w:val="sl-SI" w:eastAsia="ja-JP"/>
              </w:rPr>
            </w:pPr>
            <w:r w:rsidRPr="000B52F2">
              <w:rPr>
                <w:szCs w:val="22"/>
                <w:lang w:val="sl-SI" w:eastAsia="ja-JP"/>
              </w:rPr>
              <w:t>dbext1.pdc.sigov.si</w:t>
            </w:r>
          </w:p>
        </w:tc>
        <w:tc>
          <w:tcPr>
            <w:tcW w:w="1597" w:type="dxa"/>
          </w:tcPr>
          <w:p w14:paraId="644BD1C9" w14:textId="77777777" w:rsidR="00582C47" w:rsidRPr="000B52F2" w:rsidRDefault="00582C47" w:rsidP="00166CCB">
            <w:pPr>
              <w:spacing w:before="60" w:after="60"/>
              <w:rPr>
                <w:szCs w:val="22"/>
                <w:lang w:val="sl-SI" w:eastAsia="ja-JP"/>
              </w:rPr>
            </w:pPr>
            <w:r w:rsidRPr="000B52F2">
              <w:rPr>
                <w:szCs w:val="22"/>
                <w:lang w:val="sl-SI" w:eastAsia="ja-JP"/>
              </w:rPr>
              <w:t>Oracle</w:t>
            </w:r>
          </w:p>
        </w:tc>
        <w:tc>
          <w:tcPr>
            <w:tcW w:w="1269" w:type="dxa"/>
          </w:tcPr>
          <w:p w14:paraId="4BBBF97D"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1159" w:type="dxa"/>
          </w:tcPr>
          <w:p w14:paraId="055F18B7" w14:textId="77777777" w:rsidR="00582C47" w:rsidRPr="000B52F2" w:rsidRDefault="00582C47" w:rsidP="00166CCB">
            <w:pPr>
              <w:spacing w:before="60" w:after="60"/>
              <w:rPr>
                <w:szCs w:val="22"/>
                <w:lang w:val="sl-SI" w:eastAsia="ja-JP"/>
              </w:rPr>
            </w:pPr>
            <w:r w:rsidRPr="000B52F2">
              <w:rPr>
                <w:szCs w:val="22"/>
                <w:lang w:val="sl-SI" w:eastAsia="ja-JP"/>
              </w:rPr>
              <w:t>10526</w:t>
            </w:r>
          </w:p>
        </w:tc>
        <w:tc>
          <w:tcPr>
            <w:tcW w:w="1312" w:type="dxa"/>
          </w:tcPr>
          <w:p w14:paraId="2C43D1F7" w14:textId="77777777" w:rsidR="00582C47" w:rsidRPr="000B52F2" w:rsidRDefault="00582C47" w:rsidP="00166CCB">
            <w:pPr>
              <w:spacing w:before="60" w:after="60"/>
              <w:rPr>
                <w:szCs w:val="22"/>
                <w:lang w:val="sl-SI" w:eastAsia="ja-JP"/>
              </w:rPr>
            </w:pPr>
            <w:r w:rsidRPr="000B52F2">
              <w:rPr>
                <w:szCs w:val="22"/>
                <w:lang w:val="sl-SI" w:eastAsia="ja-JP"/>
              </w:rPr>
              <w:t>SQLNET</w:t>
            </w:r>
          </w:p>
        </w:tc>
      </w:tr>
      <w:tr w:rsidR="00582C47" w:rsidRPr="000B52F2" w14:paraId="14224B93" w14:textId="77777777" w:rsidTr="00166CCB">
        <w:trPr>
          <w:trHeight w:val="179"/>
        </w:trPr>
        <w:tc>
          <w:tcPr>
            <w:tcW w:w="2223" w:type="dxa"/>
          </w:tcPr>
          <w:p w14:paraId="2052E5FC" w14:textId="77777777" w:rsidR="00582C47" w:rsidRPr="000B52F2" w:rsidRDefault="00582C47" w:rsidP="00166CCB">
            <w:pPr>
              <w:spacing w:before="60" w:after="60"/>
              <w:rPr>
                <w:szCs w:val="22"/>
                <w:lang w:val="sl-SI" w:eastAsia="ja-JP"/>
              </w:rPr>
            </w:pPr>
            <w:r w:rsidRPr="000B52F2">
              <w:rPr>
                <w:szCs w:val="22"/>
                <w:lang w:val="sl-SI" w:eastAsia="ja-JP"/>
              </w:rPr>
              <w:t>isdvk-node-xx-sigov.si</w:t>
            </w:r>
          </w:p>
        </w:tc>
        <w:tc>
          <w:tcPr>
            <w:tcW w:w="1908" w:type="dxa"/>
          </w:tcPr>
          <w:p w14:paraId="274DCB2A" w14:textId="77777777" w:rsidR="00582C47" w:rsidRPr="000B52F2" w:rsidRDefault="00582C47" w:rsidP="00166CCB">
            <w:pPr>
              <w:spacing w:before="60" w:after="60"/>
              <w:rPr>
                <w:szCs w:val="22"/>
                <w:lang w:val="sl-SI" w:eastAsia="ja-JP"/>
              </w:rPr>
            </w:pPr>
            <w:r w:rsidRPr="000B52F2">
              <w:rPr>
                <w:szCs w:val="22"/>
                <w:lang w:val="sl-SI" w:eastAsia="ja-JP"/>
              </w:rPr>
              <w:t>isdvk-storitve-*</w:t>
            </w:r>
          </w:p>
        </w:tc>
        <w:tc>
          <w:tcPr>
            <w:tcW w:w="1120" w:type="dxa"/>
          </w:tcPr>
          <w:p w14:paraId="6E77E332"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2732" w:type="dxa"/>
          </w:tcPr>
          <w:p w14:paraId="0853E64F" w14:textId="77777777" w:rsidR="00582C47" w:rsidRPr="000B52F2" w:rsidDel="00282C0E" w:rsidRDefault="00582C47" w:rsidP="00166CCB">
            <w:pPr>
              <w:spacing w:before="60" w:after="60"/>
              <w:rPr>
                <w:szCs w:val="22"/>
                <w:lang w:val="sl-SI" w:eastAsia="ja-JP"/>
              </w:rPr>
            </w:pPr>
            <w:r w:rsidRPr="000B52F2">
              <w:rPr>
                <w:szCs w:val="22"/>
                <w:lang w:val="sl-SI" w:eastAsia="ja-JP"/>
              </w:rPr>
              <w:t>dbext2.pdc.sigov.si</w:t>
            </w:r>
          </w:p>
        </w:tc>
        <w:tc>
          <w:tcPr>
            <w:tcW w:w="1597" w:type="dxa"/>
          </w:tcPr>
          <w:p w14:paraId="15B722F8" w14:textId="77777777" w:rsidR="00582C47" w:rsidRPr="000B52F2" w:rsidRDefault="00582C47" w:rsidP="00166CCB">
            <w:pPr>
              <w:spacing w:before="60" w:after="60"/>
              <w:rPr>
                <w:szCs w:val="22"/>
                <w:lang w:val="sl-SI" w:eastAsia="ja-JP"/>
              </w:rPr>
            </w:pPr>
            <w:r w:rsidRPr="000B52F2">
              <w:rPr>
                <w:szCs w:val="22"/>
                <w:lang w:val="sl-SI" w:eastAsia="ja-JP"/>
              </w:rPr>
              <w:t>Oracle</w:t>
            </w:r>
          </w:p>
        </w:tc>
        <w:tc>
          <w:tcPr>
            <w:tcW w:w="1269" w:type="dxa"/>
          </w:tcPr>
          <w:p w14:paraId="2DC53566"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1159" w:type="dxa"/>
          </w:tcPr>
          <w:p w14:paraId="019E5177" w14:textId="77777777" w:rsidR="00582C47" w:rsidRPr="000B52F2" w:rsidRDefault="00582C47" w:rsidP="00166CCB">
            <w:pPr>
              <w:spacing w:before="60" w:after="60"/>
              <w:rPr>
                <w:szCs w:val="22"/>
                <w:lang w:val="sl-SI" w:eastAsia="ja-JP"/>
              </w:rPr>
            </w:pPr>
            <w:r w:rsidRPr="000B52F2">
              <w:rPr>
                <w:szCs w:val="22"/>
                <w:lang w:val="sl-SI" w:eastAsia="ja-JP"/>
              </w:rPr>
              <w:t>10526</w:t>
            </w:r>
          </w:p>
        </w:tc>
        <w:tc>
          <w:tcPr>
            <w:tcW w:w="1312" w:type="dxa"/>
          </w:tcPr>
          <w:p w14:paraId="31A7F9AE" w14:textId="77777777" w:rsidR="00582C47" w:rsidRPr="000B52F2" w:rsidRDefault="00582C47" w:rsidP="00166CCB">
            <w:pPr>
              <w:spacing w:before="60" w:after="60"/>
              <w:rPr>
                <w:szCs w:val="22"/>
                <w:lang w:val="sl-SI" w:eastAsia="ja-JP"/>
              </w:rPr>
            </w:pPr>
            <w:r w:rsidRPr="000B52F2">
              <w:rPr>
                <w:szCs w:val="22"/>
                <w:lang w:val="sl-SI" w:eastAsia="ja-JP"/>
              </w:rPr>
              <w:t>SQLNET</w:t>
            </w:r>
          </w:p>
        </w:tc>
      </w:tr>
      <w:tr w:rsidR="00582C47" w:rsidRPr="000B52F2" w14:paraId="56FE3331" w14:textId="77777777" w:rsidTr="00166CCB">
        <w:trPr>
          <w:trHeight w:val="179"/>
        </w:trPr>
        <w:tc>
          <w:tcPr>
            <w:tcW w:w="2223" w:type="dxa"/>
          </w:tcPr>
          <w:p w14:paraId="02BA10B3" w14:textId="77777777" w:rsidR="00582C47" w:rsidRPr="000B52F2" w:rsidRDefault="00582C47" w:rsidP="00166CCB">
            <w:pPr>
              <w:spacing w:before="60" w:after="60"/>
              <w:rPr>
                <w:szCs w:val="22"/>
                <w:lang w:val="sl-SI" w:eastAsia="ja-JP"/>
              </w:rPr>
            </w:pPr>
            <w:r w:rsidRPr="000B52F2">
              <w:rPr>
                <w:szCs w:val="22"/>
                <w:lang w:val="sl-SI" w:eastAsia="ja-JP"/>
              </w:rPr>
              <w:t>isdvk-node-xx-sigov.si</w:t>
            </w:r>
          </w:p>
        </w:tc>
        <w:tc>
          <w:tcPr>
            <w:tcW w:w="1908" w:type="dxa"/>
          </w:tcPr>
          <w:p w14:paraId="371F4708" w14:textId="77777777" w:rsidR="00582C47" w:rsidRPr="000B52F2" w:rsidRDefault="00582C47" w:rsidP="00166CCB">
            <w:pPr>
              <w:spacing w:before="60" w:after="60"/>
              <w:rPr>
                <w:szCs w:val="22"/>
                <w:lang w:val="sl-SI" w:eastAsia="ja-JP"/>
              </w:rPr>
            </w:pPr>
            <w:r w:rsidRPr="000B52F2">
              <w:rPr>
                <w:szCs w:val="22"/>
                <w:lang w:val="sl-SI" w:eastAsia="ja-JP"/>
              </w:rPr>
              <w:t>isdvk-auth</w:t>
            </w:r>
          </w:p>
        </w:tc>
        <w:tc>
          <w:tcPr>
            <w:tcW w:w="1120" w:type="dxa"/>
          </w:tcPr>
          <w:p w14:paraId="45F4CF3E"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2732" w:type="dxa"/>
          </w:tcPr>
          <w:p w14:paraId="5BBF61B4" w14:textId="77777777" w:rsidR="00582C47" w:rsidRPr="000B52F2" w:rsidRDefault="00582C47" w:rsidP="00166CCB">
            <w:pPr>
              <w:spacing w:before="60" w:after="60"/>
              <w:rPr>
                <w:szCs w:val="22"/>
                <w:lang w:val="sl-SI" w:eastAsia="ja-JP"/>
              </w:rPr>
            </w:pPr>
            <w:r w:rsidRPr="000B52F2">
              <w:rPr>
                <w:szCs w:val="22"/>
                <w:lang w:val="sl-SI" w:eastAsia="ja-JP"/>
              </w:rPr>
              <w:t>dbext1.pdc.sigov.si</w:t>
            </w:r>
          </w:p>
        </w:tc>
        <w:tc>
          <w:tcPr>
            <w:tcW w:w="1597" w:type="dxa"/>
          </w:tcPr>
          <w:p w14:paraId="58140A9C" w14:textId="77777777" w:rsidR="00582C47" w:rsidRPr="000B52F2" w:rsidRDefault="00582C47" w:rsidP="00166CCB">
            <w:pPr>
              <w:spacing w:before="60" w:after="60"/>
              <w:rPr>
                <w:szCs w:val="22"/>
                <w:lang w:val="sl-SI" w:eastAsia="ja-JP"/>
              </w:rPr>
            </w:pPr>
            <w:r w:rsidRPr="000B52F2">
              <w:rPr>
                <w:szCs w:val="22"/>
                <w:lang w:val="sl-SI" w:eastAsia="ja-JP"/>
              </w:rPr>
              <w:t>Oracle</w:t>
            </w:r>
          </w:p>
        </w:tc>
        <w:tc>
          <w:tcPr>
            <w:tcW w:w="1269" w:type="dxa"/>
          </w:tcPr>
          <w:p w14:paraId="13E7E2CF"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1159" w:type="dxa"/>
          </w:tcPr>
          <w:p w14:paraId="41F4D466" w14:textId="77777777" w:rsidR="00582C47" w:rsidRPr="000B52F2" w:rsidRDefault="00582C47" w:rsidP="00166CCB">
            <w:pPr>
              <w:spacing w:before="60" w:after="60"/>
              <w:rPr>
                <w:szCs w:val="22"/>
                <w:lang w:val="sl-SI" w:eastAsia="ja-JP"/>
              </w:rPr>
            </w:pPr>
            <w:r w:rsidRPr="000B52F2">
              <w:rPr>
                <w:szCs w:val="22"/>
                <w:lang w:val="sl-SI" w:eastAsia="ja-JP"/>
              </w:rPr>
              <w:t>10526</w:t>
            </w:r>
          </w:p>
        </w:tc>
        <w:tc>
          <w:tcPr>
            <w:tcW w:w="1312" w:type="dxa"/>
          </w:tcPr>
          <w:p w14:paraId="6885258B" w14:textId="77777777" w:rsidR="00582C47" w:rsidRPr="000B52F2" w:rsidRDefault="00582C47" w:rsidP="00166CCB">
            <w:pPr>
              <w:spacing w:before="60" w:after="60"/>
              <w:rPr>
                <w:szCs w:val="22"/>
                <w:lang w:val="sl-SI" w:eastAsia="ja-JP"/>
              </w:rPr>
            </w:pPr>
            <w:r w:rsidRPr="000B52F2">
              <w:rPr>
                <w:szCs w:val="22"/>
                <w:lang w:val="sl-SI" w:eastAsia="ja-JP"/>
              </w:rPr>
              <w:t>SQLNET</w:t>
            </w:r>
          </w:p>
        </w:tc>
      </w:tr>
      <w:tr w:rsidR="00582C47" w:rsidRPr="000B52F2" w14:paraId="555D88C2" w14:textId="77777777" w:rsidTr="00166CCB">
        <w:trPr>
          <w:trHeight w:val="179"/>
        </w:trPr>
        <w:tc>
          <w:tcPr>
            <w:tcW w:w="2223" w:type="dxa"/>
          </w:tcPr>
          <w:p w14:paraId="70FEB5A4" w14:textId="77777777" w:rsidR="00582C47" w:rsidRPr="000B52F2" w:rsidRDefault="00582C47" w:rsidP="00166CCB">
            <w:pPr>
              <w:spacing w:before="60" w:after="60"/>
              <w:rPr>
                <w:szCs w:val="22"/>
                <w:lang w:val="sl-SI" w:eastAsia="ja-JP"/>
              </w:rPr>
            </w:pPr>
            <w:r w:rsidRPr="000B52F2">
              <w:rPr>
                <w:szCs w:val="22"/>
                <w:lang w:val="sl-SI" w:eastAsia="ja-JP"/>
              </w:rPr>
              <w:t>isdvk-node-xx-sigov.si</w:t>
            </w:r>
          </w:p>
        </w:tc>
        <w:tc>
          <w:tcPr>
            <w:tcW w:w="1908" w:type="dxa"/>
          </w:tcPr>
          <w:p w14:paraId="768B426C" w14:textId="77777777" w:rsidR="00582C47" w:rsidRPr="000B52F2" w:rsidRDefault="00582C47" w:rsidP="00166CCB">
            <w:pPr>
              <w:spacing w:before="60" w:after="60"/>
              <w:rPr>
                <w:szCs w:val="22"/>
                <w:lang w:val="sl-SI" w:eastAsia="ja-JP"/>
              </w:rPr>
            </w:pPr>
            <w:r w:rsidRPr="000B52F2">
              <w:rPr>
                <w:szCs w:val="22"/>
                <w:lang w:val="sl-SI" w:eastAsia="ja-JP"/>
              </w:rPr>
              <w:t>isdvk-auth</w:t>
            </w:r>
          </w:p>
        </w:tc>
        <w:tc>
          <w:tcPr>
            <w:tcW w:w="1120" w:type="dxa"/>
          </w:tcPr>
          <w:p w14:paraId="57800E29"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2732" w:type="dxa"/>
          </w:tcPr>
          <w:p w14:paraId="66AC2E82" w14:textId="77777777" w:rsidR="00582C47" w:rsidRPr="000B52F2" w:rsidRDefault="00582C47" w:rsidP="00166CCB">
            <w:pPr>
              <w:spacing w:before="60" w:after="60"/>
              <w:rPr>
                <w:szCs w:val="22"/>
                <w:lang w:val="sl-SI" w:eastAsia="ja-JP"/>
              </w:rPr>
            </w:pPr>
            <w:r w:rsidRPr="000B52F2">
              <w:rPr>
                <w:szCs w:val="22"/>
                <w:lang w:val="sl-SI" w:eastAsia="ja-JP"/>
              </w:rPr>
              <w:t>dbext2.pdc.sigov.si</w:t>
            </w:r>
          </w:p>
        </w:tc>
        <w:tc>
          <w:tcPr>
            <w:tcW w:w="1597" w:type="dxa"/>
          </w:tcPr>
          <w:p w14:paraId="7681157A" w14:textId="77777777" w:rsidR="00582C47" w:rsidRPr="000B52F2" w:rsidRDefault="00582C47" w:rsidP="00166CCB">
            <w:pPr>
              <w:spacing w:before="60" w:after="60"/>
              <w:rPr>
                <w:szCs w:val="22"/>
                <w:lang w:val="sl-SI" w:eastAsia="ja-JP"/>
              </w:rPr>
            </w:pPr>
            <w:r w:rsidRPr="000B52F2">
              <w:rPr>
                <w:szCs w:val="22"/>
                <w:lang w:val="sl-SI" w:eastAsia="ja-JP"/>
              </w:rPr>
              <w:t>Oracle</w:t>
            </w:r>
          </w:p>
        </w:tc>
        <w:tc>
          <w:tcPr>
            <w:tcW w:w="1269" w:type="dxa"/>
          </w:tcPr>
          <w:p w14:paraId="5121EADF"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1159" w:type="dxa"/>
          </w:tcPr>
          <w:p w14:paraId="1D3C491A" w14:textId="77777777" w:rsidR="00582C47" w:rsidRPr="000B52F2" w:rsidRDefault="00582C47" w:rsidP="00166CCB">
            <w:pPr>
              <w:spacing w:before="60" w:after="60"/>
              <w:rPr>
                <w:szCs w:val="22"/>
                <w:lang w:val="sl-SI" w:eastAsia="ja-JP"/>
              </w:rPr>
            </w:pPr>
            <w:r w:rsidRPr="000B52F2">
              <w:rPr>
                <w:szCs w:val="22"/>
                <w:lang w:val="sl-SI" w:eastAsia="ja-JP"/>
              </w:rPr>
              <w:t>10526</w:t>
            </w:r>
          </w:p>
        </w:tc>
        <w:tc>
          <w:tcPr>
            <w:tcW w:w="1312" w:type="dxa"/>
          </w:tcPr>
          <w:p w14:paraId="2CCD26FD" w14:textId="77777777" w:rsidR="00582C47" w:rsidRPr="000B52F2" w:rsidRDefault="00582C47" w:rsidP="00166CCB">
            <w:pPr>
              <w:spacing w:before="60" w:after="60"/>
              <w:rPr>
                <w:szCs w:val="22"/>
                <w:lang w:val="sl-SI" w:eastAsia="ja-JP"/>
              </w:rPr>
            </w:pPr>
            <w:r w:rsidRPr="000B52F2">
              <w:rPr>
                <w:szCs w:val="22"/>
                <w:lang w:val="sl-SI" w:eastAsia="ja-JP"/>
              </w:rPr>
              <w:t>SQLNET</w:t>
            </w:r>
          </w:p>
        </w:tc>
      </w:tr>
      <w:tr w:rsidR="00582C47" w:rsidRPr="000B52F2" w14:paraId="3121DEB6" w14:textId="77777777" w:rsidTr="00166CCB">
        <w:trPr>
          <w:trHeight w:val="70"/>
        </w:trPr>
        <w:tc>
          <w:tcPr>
            <w:tcW w:w="2223" w:type="dxa"/>
          </w:tcPr>
          <w:p w14:paraId="005453F2" w14:textId="77777777" w:rsidR="00582C47" w:rsidRPr="000B52F2" w:rsidRDefault="00582C47" w:rsidP="00166CCB">
            <w:pPr>
              <w:spacing w:before="60" w:after="60"/>
              <w:rPr>
                <w:szCs w:val="22"/>
                <w:lang w:val="sl-SI" w:eastAsia="ja-JP"/>
              </w:rPr>
            </w:pPr>
            <w:r w:rsidRPr="000B52F2">
              <w:rPr>
                <w:szCs w:val="22"/>
                <w:lang w:val="sl-SI" w:eastAsia="ja-JP"/>
              </w:rPr>
              <w:t>is.dvk-rs.si</w:t>
            </w:r>
          </w:p>
        </w:tc>
        <w:tc>
          <w:tcPr>
            <w:tcW w:w="1908" w:type="dxa"/>
          </w:tcPr>
          <w:p w14:paraId="3E2519BF" w14:textId="77777777" w:rsidR="00582C47" w:rsidRPr="000B52F2" w:rsidRDefault="00582C47" w:rsidP="00166CCB">
            <w:pPr>
              <w:spacing w:before="60" w:after="60"/>
              <w:rPr>
                <w:szCs w:val="22"/>
                <w:lang w:val="sl-SI" w:eastAsia="ja-JP"/>
              </w:rPr>
            </w:pPr>
            <w:r w:rsidRPr="000B52F2">
              <w:rPr>
                <w:szCs w:val="22"/>
                <w:lang w:val="sl-SI" w:eastAsia="ja-JP"/>
              </w:rPr>
              <w:t>isdvk-auth</w:t>
            </w:r>
          </w:p>
        </w:tc>
        <w:tc>
          <w:tcPr>
            <w:tcW w:w="1120" w:type="dxa"/>
          </w:tcPr>
          <w:p w14:paraId="30597C05"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2732" w:type="dxa"/>
          </w:tcPr>
          <w:p w14:paraId="73F7A68D" w14:textId="77777777" w:rsidR="00582C47" w:rsidRPr="000B52F2" w:rsidRDefault="00582C47" w:rsidP="00166CCB">
            <w:pPr>
              <w:spacing w:before="60" w:after="60"/>
              <w:rPr>
                <w:szCs w:val="22"/>
                <w:lang w:val="sl-SI" w:eastAsia="ja-JP"/>
              </w:rPr>
            </w:pPr>
            <w:r w:rsidRPr="000B52F2">
              <w:rPr>
                <w:szCs w:val="22"/>
                <w:lang w:val="sl-SI" w:eastAsia="ja-JP"/>
              </w:rPr>
              <w:t>dbext1.pdc.sigov.si</w:t>
            </w:r>
          </w:p>
        </w:tc>
        <w:tc>
          <w:tcPr>
            <w:tcW w:w="1597" w:type="dxa"/>
          </w:tcPr>
          <w:p w14:paraId="7EBD6E26" w14:textId="77777777" w:rsidR="00582C47" w:rsidRPr="000B52F2" w:rsidRDefault="00582C47" w:rsidP="00166CCB">
            <w:pPr>
              <w:spacing w:before="60" w:after="60"/>
              <w:rPr>
                <w:szCs w:val="22"/>
                <w:lang w:val="sl-SI" w:eastAsia="ja-JP"/>
              </w:rPr>
            </w:pPr>
            <w:r w:rsidRPr="000B52F2">
              <w:rPr>
                <w:szCs w:val="22"/>
                <w:lang w:val="sl-SI" w:eastAsia="ja-JP"/>
              </w:rPr>
              <w:t>Oracle</w:t>
            </w:r>
          </w:p>
        </w:tc>
        <w:tc>
          <w:tcPr>
            <w:tcW w:w="1269" w:type="dxa"/>
          </w:tcPr>
          <w:p w14:paraId="44379C9E"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1159" w:type="dxa"/>
          </w:tcPr>
          <w:p w14:paraId="24803A22" w14:textId="77777777" w:rsidR="00582C47" w:rsidRPr="000B52F2" w:rsidRDefault="00582C47" w:rsidP="00166CCB">
            <w:pPr>
              <w:spacing w:before="60" w:after="60"/>
              <w:rPr>
                <w:szCs w:val="22"/>
                <w:lang w:val="sl-SI" w:eastAsia="ja-JP"/>
              </w:rPr>
            </w:pPr>
            <w:r w:rsidRPr="000B52F2">
              <w:rPr>
                <w:szCs w:val="22"/>
                <w:lang w:val="sl-SI" w:eastAsia="ja-JP"/>
              </w:rPr>
              <w:t>10526</w:t>
            </w:r>
          </w:p>
        </w:tc>
        <w:tc>
          <w:tcPr>
            <w:tcW w:w="1312" w:type="dxa"/>
          </w:tcPr>
          <w:p w14:paraId="6642F0EF" w14:textId="77777777" w:rsidR="00582C47" w:rsidRPr="000B52F2" w:rsidRDefault="00582C47" w:rsidP="00166CCB">
            <w:pPr>
              <w:spacing w:before="60" w:after="60"/>
              <w:rPr>
                <w:szCs w:val="22"/>
                <w:lang w:val="sl-SI" w:eastAsia="ja-JP"/>
              </w:rPr>
            </w:pPr>
            <w:r w:rsidRPr="000B52F2">
              <w:rPr>
                <w:szCs w:val="22"/>
                <w:lang w:val="sl-SI" w:eastAsia="ja-JP"/>
              </w:rPr>
              <w:t>SQLNET</w:t>
            </w:r>
          </w:p>
        </w:tc>
      </w:tr>
      <w:tr w:rsidR="00582C47" w:rsidRPr="000B52F2" w14:paraId="0FBAEB83" w14:textId="77777777" w:rsidTr="00166CCB">
        <w:trPr>
          <w:trHeight w:val="70"/>
        </w:trPr>
        <w:tc>
          <w:tcPr>
            <w:tcW w:w="2223" w:type="dxa"/>
          </w:tcPr>
          <w:p w14:paraId="7B69B671" w14:textId="77777777" w:rsidR="00582C47" w:rsidRPr="000B52F2" w:rsidRDefault="00582C47" w:rsidP="00166CCB">
            <w:pPr>
              <w:spacing w:before="60" w:after="60"/>
              <w:rPr>
                <w:szCs w:val="22"/>
                <w:lang w:val="sl-SI" w:eastAsia="ja-JP"/>
              </w:rPr>
            </w:pPr>
            <w:r w:rsidRPr="000B52F2">
              <w:rPr>
                <w:szCs w:val="22"/>
                <w:lang w:val="sl-SI" w:eastAsia="ja-JP"/>
              </w:rPr>
              <w:t>is.dvk-rs.si</w:t>
            </w:r>
          </w:p>
        </w:tc>
        <w:tc>
          <w:tcPr>
            <w:tcW w:w="1908" w:type="dxa"/>
          </w:tcPr>
          <w:p w14:paraId="21891473" w14:textId="77777777" w:rsidR="00582C47" w:rsidRPr="000B52F2" w:rsidRDefault="00582C47" w:rsidP="00166CCB">
            <w:pPr>
              <w:spacing w:before="60" w:after="60"/>
              <w:rPr>
                <w:szCs w:val="22"/>
                <w:lang w:val="sl-SI" w:eastAsia="ja-JP"/>
              </w:rPr>
            </w:pPr>
            <w:r w:rsidRPr="000B52F2">
              <w:rPr>
                <w:szCs w:val="22"/>
                <w:lang w:val="sl-SI" w:eastAsia="ja-JP"/>
              </w:rPr>
              <w:t>isdvk-auth</w:t>
            </w:r>
          </w:p>
        </w:tc>
        <w:tc>
          <w:tcPr>
            <w:tcW w:w="1120" w:type="dxa"/>
          </w:tcPr>
          <w:p w14:paraId="22E23BF2"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2732" w:type="dxa"/>
          </w:tcPr>
          <w:p w14:paraId="5C228748" w14:textId="77777777" w:rsidR="00582C47" w:rsidRPr="000B52F2" w:rsidRDefault="00582C47" w:rsidP="00166CCB">
            <w:pPr>
              <w:spacing w:before="60" w:after="60"/>
              <w:rPr>
                <w:szCs w:val="22"/>
                <w:lang w:val="sl-SI" w:eastAsia="ja-JP"/>
              </w:rPr>
            </w:pPr>
            <w:r w:rsidRPr="000B52F2">
              <w:rPr>
                <w:szCs w:val="22"/>
                <w:lang w:val="sl-SI" w:eastAsia="ja-JP"/>
              </w:rPr>
              <w:t>Dbext2.pdc.sigov.si</w:t>
            </w:r>
          </w:p>
        </w:tc>
        <w:tc>
          <w:tcPr>
            <w:tcW w:w="1597" w:type="dxa"/>
          </w:tcPr>
          <w:p w14:paraId="33ACC33A" w14:textId="77777777" w:rsidR="00582C47" w:rsidRPr="000B52F2" w:rsidRDefault="00582C47" w:rsidP="00166CCB">
            <w:pPr>
              <w:spacing w:before="60" w:after="60"/>
              <w:rPr>
                <w:szCs w:val="22"/>
                <w:lang w:val="sl-SI" w:eastAsia="ja-JP"/>
              </w:rPr>
            </w:pPr>
            <w:r w:rsidRPr="000B52F2">
              <w:rPr>
                <w:szCs w:val="22"/>
                <w:lang w:val="sl-SI" w:eastAsia="ja-JP"/>
              </w:rPr>
              <w:t>Oracle</w:t>
            </w:r>
          </w:p>
        </w:tc>
        <w:tc>
          <w:tcPr>
            <w:tcW w:w="1269" w:type="dxa"/>
          </w:tcPr>
          <w:p w14:paraId="05CA5B65"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1159" w:type="dxa"/>
          </w:tcPr>
          <w:p w14:paraId="3F20E491" w14:textId="77777777" w:rsidR="00582C47" w:rsidRPr="000B52F2" w:rsidRDefault="00582C47" w:rsidP="00166CCB">
            <w:pPr>
              <w:spacing w:before="60" w:after="60"/>
              <w:rPr>
                <w:szCs w:val="22"/>
                <w:lang w:val="sl-SI" w:eastAsia="ja-JP"/>
              </w:rPr>
            </w:pPr>
            <w:r w:rsidRPr="000B52F2">
              <w:rPr>
                <w:szCs w:val="22"/>
                <w:lang w:val="sl-SI" w:eastAsia="ja-JP"/>
              </w:rPr>
              <w:t>10526</w:t>
            </w:r>
          </w:p>
        </w:tc>
        <w:tc>
          <w:tcPr>
            <w:tcW w:w="1312" w:type="dxa"/>
          </w:tcPr>
          <w:p w14:paraId="6BED7553" w14:textId="77777777" w:rsidR="00582C47" w:rsidRPr="000B52F2" w:rsidRDefault="00582C47" w:rsidP="00166CCB">
            <w:pPr>
              <w:spacing w:before="60" w:after="60"/>
              <w:rPr>
                <w:szCs w:val="22"/>
                <w:lang w:val="sl-SI" w:eastAsia="ja-JP"/>
              </w:rPr>
            </w:pPr>
            <w:r w:rsidRPr="000B52F2">
              <w:rPr>
                <w:szCs w:val="22"/>
                <w:lang w:val="sl-SI" w:eastAsia="ja-JP"/>
              </w:rPr>
              <w:t>SQLNET</w:t>
            </w:r>
          </w:p>
        </w:tc>
      </w:tr>
      <w:tr w:rsidR="00582C47" w:rsidRPr="000B52F2" w14:paraId="75A811BB" w14:textId="77777777" w:rsidTr="00166CCB">
        <w:trPr>
          <w:trHeight w:val="70"/>
        </w:trPr>
        <w:tc>
          <w:tcPr>
            <w:tcW w:w="2223" w:type="dxa"/>
          </w:tcPr>
          <w:p w14:paraId="10E9CBE5" w14:textId="77777777" w:rsidR="00582C47" w:rsidRPr="000B52F2" w:rsidRDefault="00582C47" w:rsidP="00166CCB">
            <w:pPr>
              <w:spacing w:before="60" w:after="60"/>
              <w:rPr>
                <w:szCs w:val="22"/>
                <w:lang w:val="sl-SI" w:eastAsia="ja-JP"/>
              </w:rPr>
            </w:pPr>
            <w:r w:rsidRPr="000B52F2">
              <w:rPr>
                <w:szCs w:val="22"/>
                <w:lang w:val="sl-SI" w:eastAsia="ja-JP"/>
              </w:rPr>
              <w:t>dbext1.pdc.sigov.si</w:t>
            </w:r>
          </w:p>
        </w:tc>
        <w:tc>
          <w:tcPr>
            <w:tcW w:w="1908" w:type="dxa"/>
          </w:tcPr>
          <w:p w14:paraId="743FD8B8" w14:textId="77777777" w:rsidR="00582C47" w:rsidRPr="000B52F2" w:rsidRDefault="00582C47" w:rsidP="00166CCB">
            <w:pPr>
              <w:spacing w:before="60" w:after="60"/>
              <w:rPr>
                <w:szCs w:val="22"/>
                <w:lang w:val="sl-SI" w:eastAsia="ja-JP"/>
              </w:rPr>
            </w:pPr>
            <w:r w:rsidRPr="000B52F2">
              <w:rPr>
                <w:szCs w:val="22"/>
                <w:lang w:val="sl-SI" w:eastAsia="ja-JP"/>
              </w:rPr>
              <w:t xml:space="preserve">baza </w:t>
            </w:r>
            <w:r w:rsidRPr="000B52F2">
              <w:rPr>
                <w:lang w:val="sl-SI"/>
              </w:rPr>
              <w:t>DVK.GOV.SI</w:t>
            </w:r>
          </w:p>
        </w:tc>
        <w:tc>
          <w:tcPr>
            <w:tcW w:w="1120" w:type="dxa"/>
          </w:tcPr>
          <w:p w14:paraId="506A0474"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2732" w:type="dxa"/>
          </w:tcPr>
          <w:p w14:paraId="0E39A87D" w14:textId="77777777" w:rsidR="00582C47" w:rsidRPr="000B52F2" w:rsidRDefault="00582C47" w:rsidP="00166CCB">
            <w:pPr>
              <w:spacing w:before="60" w:after="60"/>
              <w:rPr>
                <w:szCs w:val="22"/>
                <w:lang w:val="sl-SI" w:eastAsia="ja-JP"/>
              </w:rPr>
            </w:pPr>
            <w:r w:rsidRPr="000B52F2">
              <w:rPr>
                <w:szCs w:val="22"/>
                <w:lang w:val="sl-SI" w:eastAsia="ja-JP"/>
              </w:rPr>
              <w:t>ipi.eprostor.sigov.si</w:t>
            </w:r>
          </w:p>
        </w:tc>
        <w:tc>
          <w:tcPr>
            <w:tcW w:w="1597" w:type="dxa"/>
          </w:tcPr>
          <w:p w14:paraId="55018EC9" w14:textId="77777777" w:rsidR="00582C47" w:rsidRPr="000B52F2" w:rsidRDefault="00582C47" w:rsidP="00166CCB">
            <w:pPr>
              <w:spacing w:before="60" w:after="60"/>
              <w:rPr>
                <w:szCs w:val="22"/>
                <w:lang w:val="sl-SI" w:eastAsia="ja-JP"/>
              </w:rPr>
            </w:pPr>
            <w:r w:rsidRPr="000B52F2">
              <w:rPr>
                <w:szCs w:val="22"/>
                <w:lang w:val="sl-SI" w:eastAsia="ja-JP"/>
              </w:rPr>
              <w:t>/</w:t>
            </w:r>
          </w:p>
        </w:tc>
        <w:tc>
          <w:tcPr>
            <w:tcW w:w="1269" w:type="dxa"/>
          </w:tcPr>
          <w:p w14:paraId="37CFAAE2"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1159" w:type="dxa"/>
          </w:tcPr>
          <w:p w14:paraId="34DB6F3A" w14:textId="77777777" w:rsidR="00582C47" w:rsidRPr="000B52F2" w:rsidRDefault="00582C47" w:rsidP="00166CCB">
            <w:pPr>
              <w:spacing w:before="60" w:after="60"/>
              <w:rPr>
                <w:szCs w:val="22"/>
                <w:lang w:val="sl-SI" w:eastAsia="ja-JP"/>
              </w:rPr>
            </w:pPr>
            <w:r w:rsidRPr="000B52F2">
              <w:rPr>
                <w:szCs w:val="22"/>
                <w:lang w:val="sl-SI" w:eastAsia="ja-JP"/>
              </w:rPr>
              <w:t>443</w:t>
            </w:r>
          </w:p>
        </w:tc>
        <w:tc>
          <w:tcPr>
            <w:tcW w:w="1312" w:type="dxa"/>
          </w:tcPr>
          <w:p w14:paraId="6146D6B7" w14:textId="77777777" w:rsidR="00582C47" w:rsidRPr="000B52F2" w:rsidRDefault="00582C47" w:rsidP="00166CCB">
            <w:pPr>
              <w:spacing w:before="60" w:after="60"/>
              <w:rPr>
                <w:szCs w:val="22"/>
                <w:lang w:val="sl-SI" w:eastAsia="ja-JP"/>
              </w:rPr>
            </w:pPr>
            <w:r w:rsidRPr="000B52F2">
              <w:rPr>
                <w:szCs w:val="22"/>
                <w:lang w:val="sl-SI" w:eastAsia="ja-JP"/>
              </w:rPr>
              <w:t>https (TLS 1.2)</w:t>
            </w:r>
          </w:p>
        </w:tc>
      </w:tr>
      <w:tr w:rsidR="00582C47" w:rsidRPr="000B52F2" w14:paraId="707EC6BC" w14:textId="77777777" w:rsidTr="00166CCB">
        <w:trPr>
          <w:trHeight w:val="70"/>
        </w:trPr>
        <w:tc>
          <w:tcPr>
            <w:tcW w:w="2223" w:type="dxa"/>
          </w:tcPr>
          <w:p w14:paraId="4BBD1850" w14:textId="77777777" w:rsidR="00582C47" w:rsidRPr="000B52F2" w:rsidRDefault="00582C47" w:rsidP="00166CCB">
            <w:pPr>
              <w:spacing w:before="60" w:after="60"/>
              <w:rPr>
                <w:szCs w:val="22"/>
                <w:lang w:val="sl-SI" w:eastAsia="ja-JP"/>
              </w:rPr>
            </w:pPr>
            <w:r w:rsidRPr="000B52F2">
              <w:rPr>
                <w:szCs w:val="22"/>
                <w:lang w:val="sl-SI" w:eastAsia="ja-JP"/>
              </w:rPr>
              <w:t>dbext2.pdc.sigov.si</w:t>
            </w:r>
          </w:p>
        </w:tc>
        <w:tc>
          <w:tcPr>
            <w:tcW w:w="1908" w:type="dxa"/>
          </w:tcPr>
          <w:p w14:paraId="305A85C3" w14:textId="77777777" w:rsidR="00582C47" w:rsidRPr="000B52F2" w:rsidRDefault="00582C47" w:rsidP="00166CCB">
            <w:pPr>
              <w:spacing w:before="60" w:after="60"/>
              <w:rPr>
                <w:szCs w:val="22"/>
                <w:lang w:val="sl-SI" w:eastAsia="ja-JP"/>
              </w:rPr>
            </w:pPr>
            <w:r w:rsidRPr="000B52F2">
              <w:rPr>
                <w:szCs w:val="22"/>
                <w:lang w:val="sl-SI" w:eastAsia="ja-JP"/>
              </w:rPr>
              <w:t xml:space="preserve">baza </w:t>
            </w:r>
            <w:r w:rsidRPr="000B52F2">
              <w:rPr>
                <w:lang w:val="sl-SI"/>
              </w:rPr>
              <w:t>DVK.GOV.SI</w:t>
            </w:r>
          </w:p>
        </w:tc>
        <w:tc>
          <w:tcPr>
            <w:tcW w:w="1120" w:type="dxa"/>
          </w:tcPr>
          <w:p w14:paraId="1BCA555F"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2732" w:type="dxa"/>
          </w:tcPr>
          <w:p w14:paraId="3C39D496" w14:textId="77777777" w:rsidR="00582C47" w:rsidRPr="000B52F2" w:rsidRDefault="00582C47" w:rsidP="00166CCB">
            <w:pPr>
              <w:spacing w:before="60" w:after="60"/>
              <w:rPr>
                <w:szCs w:val="22"/>
                <w:lang w:val="sl-SI" w:eastAsia="ja-JP"/>
              </w:rPr>
            </w:pPr>
            <w:r w:rsidRPr="000B52F2">
              <w:rPr>
                <w:szCs w:val="22"/>
                <w:lang w:val="sl-SI" w:eastAsia="ja-JP"/>
              </w:rPr>
              <w:t>ipi.eprostor.sigov.si</w:t>
            </w:r>
          </w:p>
        </w:tc>
        <w:tc>
          <w:tcPr>
            <w:tcW w:w="1597" w:type="dxa"/>
          </w:tcPr>
          <w:p w14:paraId="119D4561" w14:textId="77777777" w:rsidR="00582C47" w:rsidRPr="000B52F2" w:rsidRDefault="00582C47" w:rsidP="00166CCB">
            <w:pPr>
              <w:spacing w:before="60" w:after="60"/>
              <w:rPr>
                <w:szCs w:val="22"/>
                <w:lang w:val="sl-SI" w:eastAsia="ja-JP"/>
              </w:rPr>
            </w:pPr>
            <w:r w:rsidRPr="000B52F2">
              <w:rPr>
                <w:szCs w:val="22"/>
                <w:lang w:val="sl-SI" w:eastAsia="ja-JP"/>
              </w:rPr>
              <w:t>/</w:t>
            </w:r>
          </w:p>
        </w:tc>
        <w:tc>
          <w:tcPr>
            <w:tcW w:w="1269" w:type="dxa"/>
          </w:tcPr>
          <w:p w14:paraId="597B4745"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1159" w:type="dxa"/>
          </w:tcPr>
          <w:p w14:paraId="696A0246" w14:textId="77777777" w:rsidR="00582C47" w:rsidRPr="000B52F2" w:rsidRDefault="00582C47" w:rsidP="00166CCB">
            <w:pPr>
              <w:spacing w:before="60" w:after="60"/>
              <w:rPr>
                <w:szCs w:val="22"/>
                <w:lang w:val="sl-SI" w:eastAsia="ja-JP"/>
              </w:rPr>
            </w:pPr>
            <w:r w:rsidRPr="000B52F2">
              <w:rPr>
                <w:szCs w:val="22"/>
                <w:lang w:val="sl-SI" w:eastAsia="ja-JP"/>
              </w:rPr>
              <w:t>443</w:t>
            </w:r>
          </w:p>
        </w:tc>
        <w:tc>
          <w:tcPr>
            <w:tcW w:w="1312" w:type="dxa"/>
          </w:tcPr>
          <w:p w14:paraId="22E619F6" w14:textId="77777777" w:rsidR="00582C47" w:rsidRPr="000B52F2" w:rsidRDefault="00582C47" w:rsidP="00166CCB">
            <w:pPr>
              <w:spacing w:before="60" w:after="60"/>
              <w:rPr>
                <w:szCs w:val="22"/>
                <w:lang w:val="sl-SI" w:eastAsia="ja-JP"/>
              </w:rPr>
            </w:pPr>
            <w:r w:rsidRPr="000B52F2">
              <w:rPr>
                <w:szCs w:val="22"/>
                <w:lang w:val="sl-SI" w:eastAsia="ja-JP"/>
              </w:rPr>
              <w:t>https (TLS 1.2)</w:t>
            </w:r>
          </w:p>
        </w:tc>
      </w:tr>
      <w:tr w:rsidR="00582C47" w:rsidRPr="000B52F2" w14:paraId="38549803" w14:textId="77777777" w:rsidTr="00166CCB">
        <w:trPr>
          <w:trHeight w:val="70"/>
        </w:trPr>
        <w:tc>
          <w:tcPr>
            <w:tcW w:w="2223" w:type="dxa"/>
          </w:tcPr>
          <w:p w14:paraId="4A9B085E" w14:textId="77777777" w:rsidR="00582C47" w:rsidRPr="000B52F2" w:rsidRDefault="00582C47" w:rsidP="00166CCB">
            <w:pPr>
              <w:spacing w:before="60" w:after="60"/>
              <w:rPr>
                <w:szCs w:val="22"/>
                <w:lang w:val="sl-SI" w:eastAsia="ja-JP"/>
              </w:rPr>
            </w:pPr>
            <w:r w:rsidRPr="000B52F2">
              <w:rPr>
                <w:szCs w:val="22"/>
                <w:lang w:val="sl-SI" w:eastAsia="ja-JP"/>
              </w:rPr>
              <w:t>dbext1.pdc.sigov.si</w:t>
            </w:r>
          </w:p>
        </w:tc>
        <w:tc>
          <w:tcPr>
            <w:tcW w:w="1908" w:type="dxa"/>
          </w:tcPr>
          <w:p w14:paraId="389CD18B" w14:textId="77777777" w:rsidR="00582C47" w:rsidRPr="000B52F2" w:rsidRDefault="00582C47" w:rsidP="00166CCB">
            <w:pPr>
              <w:spacing w:before="60" w:after="60"/>
              <w:rPr>
                <w:szCs w:val="22"/>
                <w:lang w:val="sl-SI" w:eastAsia="ja-JP"/>
              </w:rPr>
            </w:pPr>
            <w:r w:rsidRPr="000B52F2">
              <w:rPr>
                <w:szCs w:val="22"/>
                <w:lang w:val="sl-SI" w:eastAsia="ja-JP"/>
              </w:rPr>
              <w:t xml:space="preserve">baza </w:t>
            </w:r>
            <w:r w:rsidRPr="000B52F2">
              <w:rPr>
                <w:lang w:val="sl-SI"/>
              </w:rPr>
              <w:t>DVK.GOV.SI</w:t>
            </w:r>
          </w:p>
        </w:tc>
        <w:tc>
          <w:tcPr>
            <w:tcW w:w="1120" w:type="dxa"/>
          </w:tcPr>
          <w:p w14:paraId="731FA1B4"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2732" w:type="dxa"/>
          </w:tcPr>
          <w:p w14:paraId="1F8B58EC" w14:textId="77777777" w:rsidR="00582C47" w:rsidRPr="000B52F2" w:rsidRDefault="00582C47" w:rsidP="00166CCB">
            <w:pPr>
              <w:spacing w:before="60" w:after="60"/>
              <w:rPr>
                <w:szCs w:val="22"/>
                <w:lang w:val="sl-SI" w:eastAsia="ja-JP"/>
              </w:rPr>
            </w:pPr>
            <w:r w:rsidRPr="000B52F2">
              <w:rPr>
                <w:szCs w:val="22"/>
                <w:lang w:val="sl-SI" w:eastAsia="ja-JP"/>
              </w:rPr>
              <w:t>prenos.ajpes.si</w:t>
            </w:r>
          </w:p>
        </w:tc>
        <w:tc>
          <w:tcPr>
            <w:tcW w:w="1597" w:type="dxa"/>
          </w:tcPr>
          <w:p w14:paraId="3FDF2A2E" w14:textId="77777777" w:rsidR="00582C47" w:rsidRPr="000B52F2" w:rsidRDefault="00582C47" w:rsidP="00166CCB">
            <w:pPr>
              <w:spacing w:before="60" w:after="60"/>
              <w:rPr>
                <w:szCs w:val="22"/>
                <w:lang w:val="sl-SI" w:eastAsia="ja-JP"/>
              </w:rPr>
            </w:pPr>
            <w:r w:rsidRPr="000B52F2">
              <w:rPr>
                <w:szCs w:val="22"/>
                <w:lang w:val="sl-SI" w:eastAsia="ja-JP"/>
              </w:rPr>
              <w:t>FTP</w:t>
            </w:r>
          </w:p>
        </w:tc>
        <w:tc>
          <w:tcPr>
            <w:tcW w:w="1269" w:type="dxa"/>
          </w:tcPr>
          <w:p w14:paraId="6F61F562"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1159" w:type="dxa"/>
          </w:tcPr>
          <w:p w14:paraId="1C0FA62B" w14:textId="77777777" w:rsidR="00582C47" w:rsidRPr="000B52F2" w:rsidRDefault="00582C47" w:rsidP="00166CCB">
            <w:pPr>
              <w:spacing w:before="60" w:after="60"/>
              <w:rPr>
                <w:szCs w:val="22"/>
                <w:lang w:val="sl-SI" w:eastAsia="ja-JP"/>
              </w:rPr>
            </w:pPr>
            <w:r w:rsidRPr="000B52F2">
              <w:rPr>
                <w:szCs w:val="22"/>
                <w:lang w:val="sl-SI" w:eastAsia="ja-JP"/>
              </w:rPr>
              <w:t>21</w:t>
            </w:r>
          </w:p>
        </w:tc>
        <w:tc>
          <w:tcPr>
            <w:tcW w:w="1312" w:type="dxa"/>
          </w:tcPr>
          <w:p w14:paraId="1F6672F3" w14:textId="77777777" w:rsidR="00582C47" w:rsidRPr="000B52F2" w:rsidRDefault="00582C47" w:rsidP="00166CCB">
            <w:pPr>
              <w:spacing w:before="60" w:after="60"/>
              <w:rPr>
                <w:szCs w:val="22"/>
                <w:lang w:val="sl-SI" w:eastAsia="ja-JP"/>
              </w:rPr>
            </w:pPr>
            <w:r w:rsidRPr="000B52F2">
              <w:rPr>
                <w:szCs w:val="22"/>
                <w:lang w:val="sl-SI" w:eastAsia="ja-JP"/>
              </w:rPr>
              <w:t>FTP</w:t>
            </w:r>
          </w:p>
        </w:tc>
      </w:tr>
      <w:tr w:rsidR="00582C47" w:rsidRPr="000B52F2" w14:paraId="5CFC0FED" w14:textId="77777777" w:rsidTr="00166CCB">
        <w:trPr>
          <w:trHeight w:val="70"/>
        </w:trPr>
        <w:tc>
          <w:tcPr>
            <w:tcW w:w="2223" w:type="dxa"/>
          </w:tcPr>
          <w:p w14:paraId="20588CB9" w14:textId="77777777" w:rsidR="00582C47" w:rsidRPr="000B52F2" w:rsidRDefault="00582C47" w:rsidP="00166CCB">
            <w:pPr>
              <w:spacing w:before="60" w:after="60"/>
              <w:rPr>
                <w:szCs w:val="22"/>
                <w:lang w:val="sl-SI" w:eastAsia="ja-JP"/>
              </w:rPr>
            </w:pPr>
            <w:r w:rsidRPr="000B52F2">
              <w:rPr>
                <w:szCs w:val="22"/>
                <w:lang w:val="sl-SI" w:eastAsia="ja-JP"/>
              </w:rPr>
              <w:t>dbext2.pdc.sigov.si</w:t>
            </w:r>
          </w:p>
        </w:tc>
        <w:tc>
          <w:tcPr>
            <w:tcW w:w="1908" w:type="dxa"/>
          </w:tcPr>
          <w:p w14:paraId="001B62B0" w14:textId="77777777" w:rsidR="00582C47" w:rsidRPr="000B52F2" w:rsidRDefault="00582C47" w:rsidP="00166CCB">
            <w:pPr>
              <w:spacing w:before="60" w:after="60"/>
              <w:rPr>
                <w:szCs w:val="22"/>
                <w:lang w:val="sl-SI" w:eastAsia="ja-JP"/>
              </w:rPr>
            </w:pPr>
            <w:r w:rsidRPr="000B52F2">
              <w:rPr>
                <w:szCs w:val="22"/>
                <w:lang w:val="sl-SI" w:eastAsia="ja-JP"/>
              </w:rPr>
              <w:t xml:space="preserve">baza </w:t>
            </w:r>
            <w:r w:rsidRPr="000B52F2">
              <w:rPr>
                <w:lang w:val="sl-SI"/>
              </w:rPr>
              <w:t>DVK.GOV.SI</w:t>
            </w:r>
          </w:p>
        </w:tc>
        <w:tc>
          <w:tcPr>
            <w:tcW w:w="1120" w:type="dxa"/>
          </w:tcPr>
          <w:p w14:paraId="35A5A65F"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2732" w:type="dxa"/>
          </w:tcPr>
          <w:p w14:paraId="2EEC5957" w14:textId="77777777" w:rsidR="00582C47" w:rsidRPr="000B52F2" w:rsidRDefault="00582C47" w:rsidP="00166CCB">
            <w:pPr>
              <w:spacing w:before="60" w:after="60"/>
              <w:rPr>
                <w:szCs w:val="22"/>
                <w:lang w:val="sl-SI" w:eastAsia="ja-JP"/>
              </w:rPr>
            </w:pPr>
            <w:r w:rsidRPr="000B52F2">
              <w:rPr>
                <w:szCs w:val="22"/>
                <w:lang w:val="sl-SI" w:eastAsia="ja-JP"/>
              </w:rPr>
              <w:t>prenos.ajpes.si</w:t>
            </w:r>
          </w:p>
        </w:tc>
        <w:tc>
          <w:tcPr>
            <w:tcW w:w="1597" w:type="dxa"/>
          </w:tcPr>
          <w:p w14:paraId="3C2C23C4" w14:textId="77777777" w:rsidR="00582C47" w:rsidRPr="000B52F2" w:rsidRDefault="00582C47" w:rsidP="00166CCB">
            <w:pPr>
              <w:spacing w:before="60" w:after="60"/>
              <w:rPr>
                <w:szCs w:val="22"/>
                <w:lang w:val="sl-SI" w:eastAsia="ja-JP"/>
              </w:rPr>
            </w:pPr>
            <w:r w:rsidRPr="000B52F2">
              <w:rPr>
                <w:szCs w:val="22"/>
                <w:lang w:val="sl-SI" w:eastAsia="ja-JP"/>
              </w:rPr>
              <w:t>FTP</w:t>
            </w:r>
          </w:p>
        </w:tc>
        <w:tc>
          <w:tcPr>
            <w:tcW w:w="1269" w:type="dxa"/>
          </w:tcPr>
          <w:p w14:paraId="0464E2C9"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1159" w:type="dxa"/>
          </w:tcPr>
          <w:p w14:paraId="2D5CDE8F" w14:textId="77777777" w:rsidR="00582C47" w:rsidRPr="000B52F2" w:rsidRDefault="00582C47" w:rsidP="00166CCB">
            <w:pPr>
              <w:spacing w:before="60" w:after="60"/>
              <w:rPr>
                <w:szCs w:val="22"/>
                <w:lang w:val="sl-SI" w:eastAsia="ja-JP"/>
              </w:rPr>
            </w:pPr>
            <w:r w:rsidRPr="000B52F2">
              <w:rPr>
                <w:szCs w:val="22"/>
                <w:lang w:val="sl-SI" w:eastAsia="ja-JP"/>
              </w:rPr>
              <w:t>21</w:t>
            </w:r>
          </w:p>
        </w:tc>
        <w:tc>
          <w:tcPr>
            <w:tcW w:w="1312" w:type="dxa"/>
          </w:tcPr>
          <w:p w14:paraId="5ED2EDDD" w14:textId="77777777" w:rsidR="00582C47" w:rsidRPr="000B52F2" w:rsidRDefault="00582C47" w:rsidP="00166CCB">
            <w:pPr>
              <w:spacing w:before="60" w:after="60"/>
              <w:rPr>
                <w:szCs w:val="22"/>
                <w:lang w:val="sl-SI" w:eastAsia="ja-JP"/>
              </w:rPr>
            </w:pPr>
            <w:r w:rsidRPr="000B52F2">
              <w:rPr>
                <w:szCs w:val="22"/>
                <w:lang w:val="sl-SI" w:eastAsia="ja-JP"/>
              </w:rPr>
              <w:t>FTP</w:t>
            </w:r>
          </w:p>
        </w:tc>
      </w:tr>
      <w:tr w:rsidR="00582C47" w:rsidRPr="000B52F2" w14:paraId="3CA1C110" w14:textId="77777777" w:rsidTr="00166CCB">
        <w:trPr>
          <w:trHeight w:val="219"/>
        </w:trPr>
        <w:tc>
          <w:tcPr>
            <w:tcW w:w="2223" w:type="dxa"/>
          </w:tcPr>
          <w:p w14:paraId="4CFBCC5E" w14:textId="77777777" w:rsidR="00582C47" w:rsidRPr="000B52F2" w:rsidRDefault="00582C47" w:rsidP="00166CCB">
            <w:pPr>
              <w:spacing w:before="60" w:after="60"/>
              <w:rPr>
                <w:szCs w:val="22"/>
                <w:lang w:val="sl-SI" w:eastAsia="ja-JP"/>
              </w:rPr>
            </w:pPr>
            <w:r w:rsidRPr="000B52F2">
              <w:rPr>
                <w:szCs w:val="22"/>
                <w:lang w:val="sl-SI" w:eastAsia="ja-JP"/>
              </w:rPr>
              <w:t>isdvk-node-xx-sigov.si</w:t>
            </w:r>
          </w:p>
        </w:tc>
        <w:tc>
          <w:tcPr>
            <w:tcW w:w="1908" w:type="dxa"/>
          </w:tcPr>
          <w:p w14:paraId="72DC00BF" w14:textId="77777777" w:rsidR="00582C47" w:rsidRPr="000B52F2" w:rsidRDefault="00582C47" w:rsidP="00166CCB">
            <w:pPr>
              <w:spacing w:before="60" w:after="60"/>
              <w:rPr>
                <w:szCs w:val="22"/>
                <w:lang w:val="sl-SI" w:eastAsia="ja-JP"/>
              </w:rPr>
            </w:pPr>
            <w:r w:rsidRPr="000B52F2">
              <w:rPr>
                <w:szCs w:val="22"/>
                <w:lang w:val="sl-SI" w:eastAsia="ja-JP"/>
              </w:rPr>
              <w:t>isdvk-storitve-integracije</w:t>
            </w:r>
          </w:p>
        </w:tc>
        <w:tc>
          <w:tcPr>
            <w:tcW w:w="1120" w:type="dxa"/>
          </w:tcPr>
          <w:p w14:paraId="7D158DFA"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2732" w:type="dxa"/>
          </w:tcPr>
          <w:p w14:paraId="3EF4B3EB" w14:textId="77777777" w:rsidR="00582C47" w:rsidRPr="000B52F2" w:rsidRDefault="00582C47" w:rsidP="00166CCB">
            <w:pPr>
              <w:spacing w:before="60" w:after="60"/>
              <w:rPr>
                <w:szCs w:val="22"/>
                <w:lang w:val="sl-SI" w:eastAsia="ja-JP"/>
              </w:rPr>
            </w:pPr>
            <w:r w:rsidRPr="000B52F2">
              <w:rPr>
                <w:szCs w:val="22"/>
                <w:lang w:val="sl-SI" w:eastAsia="ja-JP"/>
              </w:rPr>
              <w:t>evpws.sigov.si</w:t>
            </w:r>
          </w:p>
        </w:tc>
        <w:tc>
          <w:tcPr>
            <w:tcW w:w="1597" w:type="dxa"/>
          </w:tcPr>
          <w:p w14:paraId="4CA72133" w14:textId="77777777" w:rsidR="00582C47" w:rsidRPr="000B52F2" w:rsidRDefault="00582C47" w:rsidP="00166CCB">
            <w:pPr>
              <w:spacing w:before="60" w:after="60"/>
              <w:rPr>
                <w:szCs w:val="22"/>
                <w:lang w:val="sl-SI" w:eastAsia="ja-JP"/>
              </w:rPr>
            </w:pPr>
            <w:r w:rsidRPr="000B52F2">
              <w:rPr>
                <w:szCs w:val="22"/>
                <w:lang w:val="sl-SI" w:eastAsia="ja-JP"/>
              </w:rPr>
              <w:t>Apache/Wildfly</w:t>
            </w:r>
          </w:p>
        </w:tc>
        <w:tc>
          <w:tcPr>
            <w:tcW w:w="1269" w:type="dxa"/>
          </w:tcPr>
          <w:p w14:paraId="42B191C5" w14:textId="77777777" w:rsidR="00582C47" w:rsidRPr="000B52F2" w:rsidRDefault="00582C47" w:rsidP="00166CCB">
            <w:pPr>
              <w:spacing w:before="60" w:after="60"/>
              <w:rPr>
                <w:szCs w:val="22"/>
                <w:lang w:val="sl-SI" w:eastAsia="ja-JP"/>
              </w:rPr>
            </w:pPr>
            <w:r w:rsidRPr="000B52F2">
              <w:rPr>
                <w:szCs w:val="22"/>
                <w:lang w:val="sl-SI" w:eastAsia="ja-JP"/>
              </w:rPr>
              <w:t>LAN</w:t>
            </w:r>
          </w:p>
        </w:tc>
        <w:tc>
          <w:tcPr>
            <w:tcW w:w="1159" w:type="dxa"/>
          </w:tcPr>
          <w:p w14:paraId="31321027" w14:textId="77777777" w:rsidR="00582C47" w:rsidRPr="000B52F2" w:rsidRDefault="00582C47" w:rsidP="00166CCB">
            <w:pPr>
              <w:spacing w:before="60" w:after="60"/>
              <w:rPr>
                <w:szCs w:val="22"/>
                <w:lang w:val="sl-SI" w:eastAsia="ja-JP"/>
              </w:rPr>
            </w:pPr>
            <w:r w:rsidRPr="000B52F2">
              <w:rPr>
                <w:szCs w:val="22"/>
                <w:lang w:val="sl-SI" w:eastAsia="ja-JP"/>
              </w:rPr>
              <w:t>443</w:t>
            </w:r>
          </w:p>
        </w:tc>
        <w:tc>
          <w:tcPr>
            <w:tcW w:w="1312" w:type="dxa"/>
          </w:tcPr>
          <w:p w14:paraId="68A27CFC" w14:textId="77777777" w:rsidR="00582C47" w:rsidRPr="000B52F2" w:rsidRDefault="00582C47" w:rsidP="00166CCB">
            <w:pPr>
              <w:spacing w:before="60" w:after="60"/>
              <w:rPr>
                <w:szCs w:val="22"/>
                <w:lang w:val="sl-SI" w:eastAsia="ja-JP"/>
              </w:rPr>
            </w:pPr>
            <w:r w:rsidRPr="000B52F2">
              <w:rPr>
                <w:szCs w:val="22"/>
                <w:lang w:val="sl-SI" w:eastAsia="ja-JP"/>
              </w:rPr>
              <w:t>https (TLS 1.2)</w:t>
            </w:r>
          </w:p>
        </w:tc>
      </w:tr>
    </w:tbl>
    <w:p w14:paraId="247863C6" w14:textId="77777777" w:rsidR="00582C47" w:rsidRPr="000B52F2" w:rsidRDefault="00582C47" w:rsidP="00582C47">
      <w:pPr>
        <w:rPr>
          <w:lang w:val="sl-SI"/>
        </w:rPr>
        <w:sectPr w:rsidR="00582C47" w:rsidRPr="000B52F2" w:rsidSect="00166CCB">
          <w:pgSz w:w="15840" w:h="12240" w:orient="landscape" w:code="1"/>
          <w:pgMar w:top="1440" w:right="1843" w:bottom="1041" w:left="1440" w:header="426" w:footer="0" w:gutter="0"/>
          <w:cols w:space="708"/>
          <w:docGrid w:linePitch="326"/>
        </w:sectPr>
      </w:pPr>
    </w:p>
    <w:p w14:paraId="3998580E" w14:textId="77777777" w:rsidR="00582C47" w:rsidRPr="000B52F2" w:rsidRDefault="00582C47" w:rsidP="00582C47">
      <w:pPr>
        <w:rPr>
          <w:lang w:val="sl-SI"/>
        </w:rPr>
      </w:pPr>
      <w:bookmarkStart w:id="145" w:name="53"/>
      <w:bookmarkStart w:id="146" w:name="_Toc501364374"/>
      <w:r w:rsidRPr="000B52F2">
        <w:rPr>
          <w:lang w:val="sl-SI"/>
        </w:rPr>
        <w:lastRenderedPageBreak/>
        <w:t xml:space="preserve">Pakiranje programskih funkcij pri sistemu isdvk je pripravljeno na način, da je mogoče modulom v DMZ (oz. prezentacijskim modulom) tudi sistemsko  (npr. nastavitve na posredniku, ločeni naslovi, ..), omejiti klice na minimalni potrebni nabor  funkcij, ki se nahajajo na servisnem nivoju. </w:t>
      </w:r>
    </w:p>
    <w:p w14:paraId="2476E29C" w14:textId="77777777" w:rsidR="00582C47" w:rsidRPr="000B52F2" w:rsidRDefault="00582C47" w:rsidP="00582C47">
      <w:pPr>
        <w:rPr>
          <w:lang w:val="sl-SI"/>
        </w:rPr>
      </w:pPr>
      <w:r w:rsidRPr="000B52F2">
        <w:rPr>
          <w:lang w:val="sl-SI"/>
        </w:rPr>
        <w:t>Podroben popis potrebnih komunikacij med moduli prezenticijskega in servisnega nivoja je odložen skupaj s prvo predajo kode v SVN, v obliki docker-compose datoteke. Iz popisa je razvidna tudi odvisnost med moduli.</w:t>
      </w:r>
    </w:p>
    <w:p w14:paraId="7FE0461F" w14:textId="77777777" w:rsidR="00582C47" w:rsidRPr="000B52F2" w:rsidRDefault="00582C47" w:rsidP="00582C47">
      <w:pPr>
        <w:pStyle w:val="Heading3"/>
      </w:pPr>
      <w:bookmarkStart w:id="147" w:name="_Toc215338341"/>
      <w:r w:rsidRPr="000B52F2">
        <w:t>Nameščanje sistema</w:t>
      </w:r>
      <w:bookmarkEnd w:id="145"/>
      <w:bookmarkEnd w:id="146"/>
      <w:bookmarkEnd w:id="147"/>
    </w:p>
    <w:p w14:paraId="59EF1017" w14:textId="77777777" w:rsidR="00582C47" w:rsidRPr="000B52F2" w:rsidRDefault="00582C47" w:rsidP="00582C47">
      <w:pPr>
        <w:jc w:val="both"/>
        <w:rPr>
          <w:lang w:val="sl-SI"/>
        </w:rPr>
      </w:pPr>
      <w:r w:rsidRPr="000B52F2">
        <w:rPr>
          <w:lang w:val="sl-SI"/>
        </w:rPr>
        <w:t>Nameščanje aplikacij sistema isDVK je domena naročnika. Izvajalec v SVN naročnika na ustrezna mesta odloži izvorno kodo in ostale izdelke (bazne skripte, navodila,..), ki so potrebni da naročnik samostojno prevede in izgradi aplikacijo v na ciljno okolje v namestljivi obliki.</w:t>
      </w:r>
    </w:p>
    <w:p w14:paraId="434933DF" w14:textId="77777777" w:rsidR="00582C47" w:rsidRPr="000B52F2" w:rsidRDefault="00582C47" w:rsidP="00582C47">
      <w:pPr>
        <w:spacing w:before="0" w:after="200"/>
        <w:ind w:left="924" w:hanging="357"/>
        <w:rPr>
          <w:b/>
          <w:lang w:val="sl-SI"/>
        </w:rPr>
      </w:pPr>
      <w:r w:rsidRPr="000B52F2">
        <w:rPr>
          <w:b/>
          <w:lang w:val="sl-SI"/>
        </w:rPr>
        <w:br w:type="page"/>
      </w:r>
    </w:p>
    <w:p w14:paraId="6A57D2F7" w14:textId="77777777" w:rsidR="00582C47" w:rsidRPr="000B52F2" w:rsidRDefault="00582C47" w:rsidP="00582C47">
      <w:pPr>
        <w:pStyle w:val="Heading1"/>
      </w:pPr>
      <w:bookmarkStart w:id="148" w:name="_Toc501364375"/>
      <w:bookmarkStart w:id="149" w:name="_Toc372553348"/>
      <w:bookmarkStart w:id="150" w:name="_Toc215338342"/>
      <w:r w:rsidRPr="000B52F2">
        <w:lastRenderedPageBreak/>
        <w:t>Navezava na zunanje sisteme</w:t>
      </w:r>
      <w:bookmarkEnd w:id="150"/>
    </w:p>
    <w:p w14:paraId="46454F95" w14:textId="77777777" w:rsidR="00582C47" w:rsidRPr="000B52F2" w:rsidRDefault="00582C47" w:rsidP="00582C47">
      <w:pPr>
        <w:pStyle w:val="Heading2"/>
      </w:pPr>
      <w:bookmarkStart w:id="151" w:name="_Toc175571875"/>
      <w:bookmarkStart w:id="152" w:name="_Toc175571876"/>
      <w:bookmarkStart w:id="153" w:name="_Toc175571879"/>
      <w:bookmarkStart w:id="154" w:name="_Toc175571880"/>
      <w:bookmarkStart w:id="155" w:name="_Toc175571881"/>
      <w:bookmarkStart w:id="156" w:name="_Toc175571882"/>
      <w:bookmarkStart w:id="157" w:name="_Toc175571884"/>
      <w:bookmarkStart w:id="158" w:name="_Toc215338343"/>
      <w:bookmarkEnd w:id="151"/>
      <w:bookmarkEnd w:id="152"/>
      <w:bookmarkEnd w:id="153"/>
      <w:bookmarkEnd w:id="154"/>
      <w:bookmarkEnd w:id="155"/>
      <w:bookmarkEnd w:id="156"/>
      <w:bookmarkEnd w:id="157"/>
      <w:r w:rsidRPr="000B52F2">
        <w:t>RPE</w:t>
      </w:r>
      <w:bookmarkEnd w:id="158"/>
    </w:p>
    <w:p w14:paraId="6C0AD8A6" w14:textId="77777777" w:rsidR="00582C47" w:rsidRPr="000B52F2" w:rsidRDefault="00582C47" w:rsidP="00582C47">
      <w:pPr>
        <w:rPr>
          <w:lang w:val="sl-SI" w:eastAsia="ja-JP"/>
        </w:rPr>
      </w:pPr>
      <w:r w:rsidRPr="000B52F2">
        <w:rPr>
          <w:lang w:val="sl-SI" w:eastAsia="ja-JP"/>
        </w:rPr>
        <w:t>Register prostorskih enot (RPE) je podatkovna zbirka z lokacijskimi in opisnimi podatki. Sistem isDVK se povezuje z RPE za potrebe pridobitve prostorskih enot, z uporabo SOAP protokola.</w:t>
      </w:r>
    </w:p>
    <w:p w14:paraId="77264A1E" w14:textId="77777777" w:rsidR="00582C47" w:rsidRPr="000B52F2" w:rsidRDefault="00582C47" w:rsidP="00582C47">
      <w:pPr>
        <w:pStyle w:val="Heading2"/>
      </w:pPr>
      <w:bookmarkStart w:id="159" w:name="_Toc215338344"/>
      <w:r w:rsidRPr="000B52F2">
        <w:t>isunz</w:t>
      </w:r>
      <w:bookmarkEnd w:id="159"/>
    </w:p>
    <w:p w14:paraId="12F65DCF" w14:textId="77777777" w:rsidR="00582C47" w:rsidRPr="000B52F2" w:rsidRDefault="00582C47" w:rsidP="00582C47">
      <w:pPr>
        <w:rPr>
          <w:lang w:val="sl-SI" w:eastAsia="ja-JP"/>
        </w:rPr>
      </w:pPr>
      <w:r w:rsidRPr="000B52F2">
        <w:rPr>
          <w:lang w:val="sl-SI" w:eastAsia="ja-JP"/>
        </w:rPr>
        <w:t>Sistem isDVK se  povezuje na storitve ISUNZ za potrebe pridobitve podatkov iz evidence volilne pravice in registra društev, ustanov in političnih strank.</w:t>
      </w:r>
    </w:p>
    <w:p w14:paraId="107979E3" w14:textId="77777777" w:rsidR="00582C47" w:rsidRPr="000B52F2" w:rsidRDefault="00582C47" w:rsidP="00582C47">
      <w:pPr>
        <w:spacing w:before="0" w:after="200"/>
        <w:rPr>
          <w:lang w:val="sl-SI" w:eastAsia="ja-JP"/>
        </w:rPr>
      </w:pPr>
      <w:r w:rsidRPr="000B52F2">
        <w:rPr>
          <w:lang w:val="sl-SI" w:eastAsia="ja-JP"/>
        </w:rPr>
        <w:br w:type="page"/>
      </w:r>
    </w:p>
    <w:p w14:paraId="1F45A8F9" w14:textId="77777777" w:rsidR="00582C47" w:rsidRPr="000B52F2" w:rsidRDefault="00582C47" w:rsidP="00582C47">
      <w:pPr>
        <w:pStyle w:val="Heading1"/>
      </w:pPr>
      <w:bookmarkStart w:id="160" w:name="_Toc215338345"/>
      <w:bookmarkEnd w:id="148"/>
      <w:bookmarkEnd w:id="149"/>
      <w:r w:rsidRPr="000B52F2">
        <w:lastRenderedPageBreak/>
        <w:t>Varnost</w:t>
      </w:r>
      <w:bookmarkEnd w:id="160"/>
    </w:p>
    <w:p w14:paraId="4E701214" w14:textId="77777777" w:rsidR="00582C47" w:rsidRPr="000B52F2" w:rsidRDefault="00582C47" w:rsidP="00582C47">
      <w:pPr>
        <w:pStyle w:val="Heading2"/>
      </w:pPr>
      <w:bookmarkStart w:id="161" w:name="_Toc215338346"/>
      <w:r w:rsidRPr="000B52F2">
        <w:t>Uporabniki sistema</w:t>
      </w:r>
      <w:bookmarkEnd w:id="161"/>
    </w:p>
    <w:p w14:paraId="3C7256E4" w14:textId="77777777" w:rsidR="00582C47" w:rsidRPr="000B52F2" w:rsidRDefault="00582C47" w:rsidP="00582C47">
      <w:pPr>
        <w:jc w:val="both"/>
        <w:rPr>
          <w:lang w:val="sl-SI"/>
        </w:rPr>
      </w:pPr>
      <w:r w:rsidRPr="000B52F2">
        <w:rPr>
          <w:lang w:val="sl-SI"/>
        </w:rPr>
        <w:t xml:space="preserve">Vsi uporabniki sistema isDVK se avtenticirajo z uporabo horizontalne komponente SI-CAS. Avtentikacija je omogočena z visokim nivojem prijave oz. katerikoli načinom prijave, ki ga omogoča gradnik SI-CAS in je dogovorjen z naročnikom. </w:t>
      </w:r>
    </w:p>
    <w:p w14:paraId="097C4990" w14:textId="77777777" w:rsidR="00582C47" w:rsidRPr="000B52F2" w:rsidRDefault="00582C47" w:rsidP="00582C47">
      <w:pPr>
        <w:jc w:val="both"/>
        <w:rPr>
          <w:lang w:val="sl-SI"/>
        </w:rPr>
      </w:pPr>
      <w:r w:rsidRPr="000B52F2">
        <w:rPr>
          <w:lang w:val="sl-SI"/>
        </w:rPr>
        <w:t>V sistemu isDVK z varnostnega pogleda ločimo naslednje segmente uporabnikov:</w:t>
      </w:r>
    </w:p>
    <w:p w14:paraId="001EDFE6" w14:textId="77777777" w:rsidR="00582C47" w:rsidRPr="000B52F2" w:rsidRDefault="00582C47" w:rsidP="00582C47">
      <w:pPr>
        <w:pStyle w:val="ListParagraph"/>
        <w:numPr>
          <w:ilvl w:val="0"/>
          <w:numId w:val="14"/>
        </w:numPr>
        <w:jc w:val="both"/>
      </w:pPr>
      <w:r w:rsidRPr="000B52F2">
        <w:t>uporabniki DVK</w:t>
      </w:r>
    </w:p>
    <w:p w14:paraId="3B803214" w14:textId="77777777" w:rsidR="00582C47" w:rsidRPr="000B52F2" w:rsidRDefault="00582C47" w:rsidP="00582C47">
      <w:pPr>
        <w:pStyle w:val="ListParagraph"/>
        <w:numPr>
          <w:ilvl w:val="0"/>
          <w:numId w:val="14"/>
        </w:numPr>
        <w:jc w:val="both"/>
      </w:pPr>
      <w:r w:rsidRPr="000B52F2">
        <w:t>skrbniki sistema</w:t>
      </w:r>
    </w:p>
    <w:p w14:paraId="400DF399" w14:textId="77777777" w:rsidR="00582C47" w:rsidRPr="000B52F2" w:rsidRDefault="00582C47" w:rsidP="00582C47">
      <w:pPr>
        <w:pStyle w:val="Heading2"/>
      </w:pPr>
      <w:bookmarkStart w:id="162" w:name="_Toc215338347"/>
      <w:r w:rsidRPr="000B52F2">
        <w:t>Upravljanje s z identitetami in dostopi uporabnika</w:t>
      </w:r>
      <w:bookmarkEnd w:id="162"/>
    </w:p>
    <w:p w14:paraId="7246FDA2" w14:textId="77777777" w:rsidR="00582C47" w:rsidRPr="000B52F2" w:rsidRDefault="00582C47" w:rsidP="00582C47">
      <w:pPr>
        <w:jc w:val="both"/>
        <w:rPr>
          <w:lang w:val="sl-SI" w:eastAsia="ja-JP"/>
        </w:rPr>
      </w:pPr>
      <w:r w:rsidRPr="000B52F2">
        <w:rPr>
          <w:lang w:val="sl-SI" w:eastAsia="ja-JP"/>
        </w:rPr>
        <w:t xml:space="preserve">Sistem isDVK vsebuje gradnik </w:t>
      </w:r>
      <w:r w:rsidRPr="000B52F2">
        <w:rPr>
          <w:b/>
          <w:bCs/>
          <w:lang w:val="sl-SI" w:eastAsia="ja-JP"/>
        </w:rPr>
        <w:t>isdvk-auth</w:t>
      </w:r>
      <w:r w:rsidRPr="000B52F2">
        <w:rPr>
          <w:lang w:val="sl-SI" w:eastAsia="ja-JP"/>
        </w:rPr>
        <w:t xml:space="preserve"> (v nadaljevanju auth modul), ki deluje kot posrednik do centralnih gradnikov SI-CAS in Centralna Varnostna shema.</w:t>
      </w:r>
    </w:p>
    <w:p w14:paraId="287D33E1" w14:textId="77777777" w:rsidR="00582C47" w:rsidRPr="000B52F2" w:rsidRDefault="00582C47" w:rsidP="00582C47">
      <w:pPr>
        <w:pStyle w:val="Heading3"/>
      </w:pPr>
      <w:bookmarkStart w:id="163" w:name="_Toc215338348"/>
      <w:r w:rsidRPr="000B52F2">
        <w:t>Identifikacija uporabnikov z uporabo gradnika SI-CAS</w:t>
      </w:r>
      <w:bookmarkEnd w:id="163"/>
    </w:p>
    <w:p w14:paraId="663BF44F" w14:textId="77777777" w:rsidR="00582C47" w:rsidRPr="000B52F2" w:rsidRDefault="00582C47" w:rsidP="00582C47">
      <w:pPr>
        <w:jc w:val="both"/>
        <w:rPr>
          <w:lang w:val="sl-SI"/>
        </w:rPr>
      </w:pPr>
      <w:r w:rsidRPr="000B52F2">
        <w:rPr>
          <w:lang w:val="sl-SI"/>
        </w:rPr>
        <w:t xml:space="preserve">Za identifikacijo uporabnikov se uporabi centralni avtentikacijski sistem SI-CAS. Na centralnem avtentikacijskem sistemu SI-CAS se lahko uporabnik predstavi na različne načine. </w:t>
      </w:r>
    </w:p>
    <w:p w14:paraId="25187608" w14:textId="77777777" w:rsidR="00582C47" w:rsidRPr="000B52F2" w:rsidRDefault="00582C47" w:rsidP="00582C47">
      <w:pPr>
        <w:jc w:val="both"/>
        <w:rPr>
          <w:lang w:val="sl-SI"/>
        </w:rPr>
      </w:pPr>
      <w:r w:rsidRPr="000B52F2">
        <w:rPr>
          <w:lang w:val="sl-SI"/>
        </w:rPr>
        <w:t xml:space="preserve">isDVK zahteva nivo prijave, ki zagotavlja visoko stopnjo zaupanja. </w:t>
      </w:r>
    </w:p>
    <w:p w14:paraId="3674E9FF" w14:textId="77777777" w:rsidR="00582C47" w:rsidRPr="000B52F2" w:rsidRDefault="00582C47" w:rsidP="00582C47">
      <w:pPr>
        <w:jc w:val="both"/>
        <w:rPr>
          <w:lang w:val="sl-SI"/>
        </w:rPr>
      </w:pPr>
      <w:r w:rsidRPr="000B52F2">
        <w:rPr>
          <w:lang w:val="sl-SI"/>
        </w:rPr>
        <w:t>Identifikacija uporabnika je izvedena s pomočjo povezovalnega modula auth, ki za potrebe same avtentikacije uporabi gradnik SI-CAS. Sistem SI-CAS po uspešni avtentikaciji posreduje isDVK sistemu sledeče podatke:</w:t>
      </w:r>
    </w:p>
    <w:p w14:paraId="3E41B45A" w14:textId="77777777" w:rsidR="00582C47" w:rsidRPr="000B52F2" w:rsidRDefault="00582C47" w:rsidP="00582C47">
      <w:pPr>
        <w:pStyle w:val="ListParagraph"/>
        <w:numPr>
          <w:ilvl w:val="0"/>
          <w:numId w:val="14"/>
        </w:numPr>
        <w:jc w:val="both"/>
      </w:pPr>
      <w:r w:rsidRPr="000B52F2">
        <w:t>Uporabljen nivo prijave</w:t>
      </w:r>
    </w:p>
    <w:p w14:paraId="79B0BCEE" w14:textId="77777777" w:rsidR="00582C47" w:rsidRPr="000B52F2" w:rsidRDefault="00582C47" w:rsidP="00582C47">
      <w:pPr>
        <w:pStyle w:val="ListParagraph"/>
        <w:numPr>
          <w:ilvl w:val="0"/>
          <w:numId w:val="14"/>
        </w:numPr>
        <w:jc w:val="both"/>
      </w:pPr>
      <w:r w:rsidRPr="000B52F2">
        <w:t>Uporabljen instrument prijave</w:t>
      </w:r>
    </w:p>
    <w:p w14:paraId="0C4CE74E" w14:textId="77777777" w:rsidR="00582C47" w:rsidRPr="000B52F2" w:rsidRDefault="00582C47" w:rsidP="00582C47">
      <w:pPr>
        <w:pStyle w:val="ListParagraph"/>
        <w:numPr>
          <w:ilvl w:val="0"/>
          <w:numId w:val="14"/>
        </w:numPr>
        <w:jc w:val="both"/>
      </w:pPr>
      <w:r w:rsidRPr="000B52F2">
        <w:t>Podatki o uporabniku</w:t>
      </w:r>
    </w:p>
    <w:p w14:paraId="7D526417" w14:textId="77777777" w:rsidR="00582C47" w:rsidRPr="000B52F2" w:rsidRDefault="00582C47" w:rsidP="00582C47">
      <w:pPr>
        <w:pStyle w:val="ListParagraph"/>
        <w:numPr>
          <w:ilvl w:val="0"/>
          <w:numId w:val="14"/>
        </w:numPr>
        <w:jc w:val="both"/>
      </w:pPr>
      <w:r w:rsidRPr="000B52F2">
        <w:t>Avtorizacijske podatke iz CVS</w:t>
      </w:r>
    </w:p>
    <w:p w14:paraId="5CD6AE81" w14:textId="77777777" w:rsidR="00582C47" w:rsidRPr="000B52F2" w:rsidRDefault="00582C47" w:rsidP="00582C47">
      <w:pPr>
        <w:pStyle w:val="Heading3"/>
      </w:pPr>
      <w:bookmarkStart w:id="164" w:name="_Toc215338349"/>
      <w:r w:rsidRPr="000B52F2">
        <w:t>Avtorizacija uporabnikov</w:t>
      </w:r>
      <w:bookmarkEnd w:id="164"/>
    </w:p>
    <w:p w14:paraId="32F17749" w14:textId="77777777" w:rsidR="00582C47" w:rsidRPr="000B52F2" w:rsidRDefault="00582C47" w:rsidP="00582C47">
      <w:pPr>
        <w:jc w:val="both"/>
        <w:rPr>
          <w:lang w:val="sl-SI"/>
        </w:rPr>
      </w:pPr>
      <w:r w:rsidRPr="000B52F2">
        <w:rPr>
          <w:lang w:val="sl-SI"/>
        </w:rPr>
        <w:t xml:space="preserve">Avtorizacija oz. pravice uporabnikov sistema temelji na vlogah. Vloga je definirana kot skupina funkcionalnosti in omejitev pri uporabi funkcionalnosti sistema. Vsakemu uporabniku je predpisana vsaj ena ali več vlog, ki izhajajo iz organizacijskega profila oz. segmenta uporabnika. Vloge uporabnika se hranijo v gradniku CVS, kjer se tudi upravljajo. </w:t>
      </w:r>
    </w:p>
    <w:p w14:paraId="7479FEFD" w14:textId="77777777" w:rsidR="00582C47" w:rsidRPr="000B52F2" w:rsidRDefault="00582C47" w:rsidP="00582C47">
      <w:pPr>
        <w:jc w:val="both"/>
        <w:rPr>
          <w:lang w:val="sl-SI"/>
        </w:rPr>
      </w:pPr>
      <w:r w:rsidRPr="000B52F2">
        <w:rPr>
          <w:lang w:val="sl-SI"/>
        </w:rPr>
        <w:t>Vsak uporabnik sistema isDVK ima lahko enega ali več uporabniških profilov, ki so tipično vezani na določeno organizacijo. Profil vsebuje tudi podatke o delovnem mestu in njegovi umestitvi v organizacijo.</w:t>
      </w:r>
    </w:p>
    <w:p w14:paraId="07381717" w14:textId="77777777" w:rsidR="00582C47" w:rsidRPr="000B52F2" w:rsidRDefault="00582C47" w:rsidP="00582C47">
      <w:pPr>
        <w:pStyle w:val="Heading3"/>
      </w:pPr>
      <w:bookmarkStart w:id="165" w:name="_Toc175571894"/>
      <w:bookmarkStart w:id="166" w:name="_Toc215338350"/>
      <w:bookmarkEnd w:id="165"/>
      <w:r w:rsidRPr="000B52F2">
        <w:lastRenderedPageBreak/>
        <w:t>Avtentikacija in avtorizacija servisnih uporabnikov</w:t>
      </w:r>
      <w:bookmarkEnd w:id="166"/>
    </w:p>
    <w:p w14:paraId="0DDA857B" w14:textId="77777777" w:rsidR="00582C47" w:rsidRPr="000B52F2" w:rsidRDefault="00582C47" w:rsidP="00582C47">
      <w:pPr>
        <w:jc w:val="both"/>
        <w:rPr>
          <w:lang w:val="sl-SI"/>
        </w:rPr>
      </w:pPr>
      <w:r w:rsidRPr="000B52F2">
        <w:rPr>
          <w:lang w:val="sl-SI"/>
        </w:rPr>
        <w:t>Vse storitve sistema isDVK so zaščitene z uporabo JWT žetonov, kot to predpisuje standard OAUTH2 (</w:t>
      </w:r>
      <w:hyperlink r:id="rId11">
        <w:r w:rsidRPr="000B52F2">
          <w:rPr>
            <w:rStyle w:val="Hyperlink"/>
            <w:lang w:val="sl-SI"/>
          </w:rPr>
          <w:t>rfc7519</w:t>
        </w:r>
      </w:hyperlink>
      <w:r w:rsidRPr="000B52F2">
        <w:rPr>
          <w:lang w:val="sl-SI"/>
        </w:rPr>
        <w:t xml:space="preserve">). Vsak odjemalec storitve interni ali zunanji, ki želli izvesti klic katerikoli storitve mora predhodno pridobiti ustrezen JWT na gradniku auth, ki deluje kot posrednik do gradnika CVS. </w:t>
      </w:r>
    </w:p>
    <w:p w14:paraId="133F7509" w14:textId="77777777" w:rsidR="00582C47" w:rsidRPr="000B52F2" w:rsidRDefault="00582C47" w:rsidP="00582C47">
      <w:pPr>
        <w:jc w:val="both"/>
        <w:rPr>
          <w:lang w:val="sl-SI"/>
        </w:rPr>
      </w:pPr>
      <w:r w:rsidRPr="000B52F2">
        <w:rPr>
          <w:lang w:val="sl-SI"/>
        </w:rPr>
        <w:t>Avtentikacija v segmentu podpore servisnim uporabnikom je zastavljena po vzoru trenutnih standardov, po katerih se žeton pridobi na eni točki in se ga potem uporabi na drugi. S tem je podrta možnost, da se v primeru, da funkcijo izdaje žetona podpre centralni gradnik ta del is sistema isDVK umakne.</w:t>
      </w:r>
    </w:p>
    <w:p w14:paraId="04799A56" w14:textId="77777777" w:rsidR="00582C47" w:rsidRPr="000B52F2" w:rsidRDefault="00582C47" w:rsidP="00582C47">
      <w:pPr>
        <w:jc w:val="both"/>
        <w:rPr>
          <w:lang w:val="sl-SI"/>
        </w:rPr>
      </w:pPr>
      <w:r w:rsidRPr="000B52F2">
        <w:rPr>
          <w:lang w:val="sl-SI"/>
        </w:rPr>
        <w:t xml:space="preserve">Odjemalec storitve za dostop do končne točke </w:t>
      </w:r>
      <w:r w:rsidRPr="000B52F2">
        <w:rPr>
          <w:b/>
          <w:bCs/>
          <w:lang w:val="sl-SI"/>
        </w:rPr>
        <w:t>/authws</w:t>
      </w:r>
      <w:r w:rsidRPr="000B52F2">
        <w:rPr>
          <w:lang w:val="sl-SI"/>
        </w:rPr>
        <w:t xml:space="preserve"> potrebuje x509 certifikat s katerim se identificira. V nadaljnjem koraku se v CVS preveri identiteta odjemalca in njegove pravice. Na osnovi dobljenega se odjemalcu izda JWT žeton, ki se v nadaljevanju uporabi za klic storitev isDVK.</w:t>
      </w:r>
    </w:p>
    <w:p w14:paraId="48229455" w14:textId="77777777" w:rsidR="00582C47" w:rsidRPr="000B52F2" w:rsidRDefault="00582C47" w:rsidP="00582C47">
      <w:pPr>
        <w:jc w:val="both"/>
        <w:rPr>
          <w:lang w:val="sl-SI"/>
        </w:rPr>
      </w:pPr>
      <w:r w:rsidRPr="000B52F2">
        <w:rPr>
          <w:lang w:val="sl-SI"/>
        </w:rPr>
        <w:t xml:space="preserve">Ker se za dostop do te končne točke zahteva uporaba x509 certifikata se predlaga, da se zaradi sistemske optimizacije ta končna točka izpostavi kot ločen virtualhost. (npr. isdvk-ws.sigov.si). </w:t>
      </w:r>
    </w:p>
    <w:p w14:paraId="71A15878" w14:textId="77777777" w:rsidR="00582C47" w:rsidRPr="000B52F2" w:rsidRDefault="00582C47" w:rsidP="00582C47">
      <w:pPr>
        <w:ind w:left="1134"/>
        <w:rPr>
          <w:lang w:val="sl-SI"/>
        </w:rPr>
      </w:pPr>
      <w:r w:rsidRPr="000B52F2">
        <w:rPr>
          <w:lang w:val="sl-SI"/>
        </w:rPr>
        <w:object w:dxaOrig="7530" w:dyaOrig="2880" w14:anchorId="64E175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5pt;height:2in" o:ole="">
            <v:imagedata r:id="rId12" o:title=""/>
          </v:shape>
          <o:OLEObject Type="Embed" ProgID="Visio.Drawing.15" ShapeID="_x0000_i1025" DrawAspect="Content" ObjectID="_1825951105" r:id="rId13"/>
        </w:object>
      </w:r>
    </w:p>
    <w:p w14:paraId="55CBDA65" w14:textId="2380165E" w:rsidR="00582C47" w:rsidRPr="000B52F2" w:rsidRDefault="00582C47" w:rsidP="00582C47">
      <w:pPr>
        <w:pStyle w:val="Caption"/>
        <w:rPr>
          <w:lang w:val="sl-SI"/>
        </w:rPr>
      </w:pPr>
      <w:bookmarkStart w:id="167" w:name="_Toc26188992"/>
      <w:bookmarkStart w:id="168" w:name="_Toc215338371"/>
      <w:r w:rsidRPr="000B52F2">
        <w:rPr>
          <w:lang w:val="sl-SI"/>
        </w:rPr>
        <w:t xml:space="preserve">Slika </w:t>
      </w:r>
      <w:r w:rsidRPr="000B52F2">
        <w:rPr>
          <w:lang w:val="sl-SI"/>
        </w:rPr>
        <w:fldChar w:fldCharType="begin"/>
      </w:r>
      <w:r w:rsidRPr="000B52F2">
        <w:rPr>
          <w:lang w:val="sl-SI"/>
        </w:rPr>
        <w:instrText xml:space="preserve"> SEQ Slika \* ARABIC </w:instrText>
      </w:r>
      <w:r w:rsidRPr="000B52F2">
        <w:rPr>
          <w:lang w:val="sl-SI"/>
        </w:rPr>
        <w:fldChar w:fldCharType="separate"/>
      </w:r>
      <w:r w:rsidR="00BC780C">
        <w:rPr>
          <w:noProof/>
          <w:lang w:val="sl-SI"/>
        </w:rPr>
        <w:t>3</w:t>
      </w:r>
      <w:r w:rsidRPr="000B52F2">
        <w:rPr>
          <w:lang w:val="sl-SI"/>
        </w:rPr>
        <w:fldChar w:fldCharType="end"/>
      </w:r>
      <w:r w:rsidRPr="000B52F2">
        <w:rPr>
          <w:lang w:val="sl-SI"/>
        </w:rPr>
        <w:t>: Shema postopka avtentikacije in avtorizacije</w:t>
      </w:r>
      <w:bookmarkEnd w:id="167"/>
      <w:bookmarkEnd w:id="168"/>
    </w:p>
    <w:p w14:paraId="088636A0" w14:textId="77777777" w:rsidR="00582C47" w:rsidRPr="000B52F2" w:rsidRDefault="00582C47" w:rsidP="00582C47">
      <w:pPr>
        <w:jc w:val="both"/>
        <w:rPr>
          <w:lang w:val="sl-SI"/>
        </w:rPr>
      </w:pPr>
      <w:r w:rsidRPr="000B52F2">
        <w:rPr>
          <w:lang w:val="sl-SI"/>
        </w:rPr>
        <w:t>Opcijsko se lahko avtentikacija na internih klicih umakne, če se na sistemskem nivoju zagotovi, da storitve niso dostopne zunanjemu omrežju. V tem primeru so sistemsko dovoljeni dostopi samo iz strežnikov, ki so del sistema isDVK oz. je vzpostavljeno privatno VLAN omrežje.</w:t>
      </w:r>
    </w:p>
    <w:p w14:paraId="1FEA5B1D" w14:textId="77777777" w:rsidR="00582C47" w:rsidRPr="000B52F2" w:rsidRDefault="00582C47" w:rsidP="00582C47">
      <w:pPr>
        <w:pStyle w:val="Heading3"/>
      </w:pPr>
      <w:bookmarkStart w:id="169" w:name="_Toc215338351"/>
      <w:r w:rsidRPr="000B52F2">
        <w:t>Gradniki infrastrukture</w:t>
      </w:r>
      <w:bookmarkEnd w:id="169"/>
    </w:p>
    <w:p w14:paraId="7CB629D8" w14:textId="77777777" w:rsidR="00582C47" w:rsidRPr="000B52F2" w:rsidRDefault="00582C47" w:rsidP="00582C47">
      <w:pPr>
        <w:jc w:val="both"/>
        <w:rPr>
          <w:lang w:val="sl-SI"/>
        </w:rPr>
      </w:pPr>
      <w:r w:rsidRPr="000B52F2">
        <w:rPr>
          <w:lang w:val="sl-SI"/>
        </w:rPr>
        <w:t>Infrastrukturo sestavljajo:</w:t>
      </w:r>
    </w:p>
    <w:p w14:paraId="73703A27" w14:textId="77777777" w:rsidR="00582C47" w:rsidRPr="000B52F2" w:rsidRDefault="00582C47" w:rsidP="00582C47">
      <w:pPr>
        <w:pStyle w:val="ListParagraph"/>
        <w:numPr>
          <w:ilvl w:val="0"/>
          <w:numId w:val="13"/>
        </w:numPr>
        <w:jc w:val="both"/>
      </w:pPr>
      <w:r w:rsidRPr="000B52F2">
        <w:rPr>
          <w:b/>
          <w:bCs/>
        </w:rPr>
        <w:t>SI-CAS</w:t>
      </w:r>
      <w:r w:rsidRPr="000B52F2">
        <w:t>: horizontalni gradnik namenjen identifikaciji uporabnika isDVK. Sistem sestavljata zunanji sistem, kjer se identifikacija dejansko izvede (https://sicas.gov.si) ter razširitveni modul za Apache (mod_shib), ki je nameščen na spletnem strežniku sistema.</w:t>
      </w:r>
    </w:p>
    <w:p w14:paraId="3373DF95" w14:textId="77777777" w:rsidR="00582C47" w:rsidRPr="000B52F2" w:rsidRDefault="00582C47" w:rsidP="00582C47">
      <w:pPr>
        <w:pStyle w:val="ListParagraph"/>
        <w:numPr>
          <w:ilvl w:val="0"/>
          <w:numId w:val="13"/>
        </w:numPr>
        <w:jc w:val="both"/>
      </w:pPr>
      <w:r w:rsidRPr="000B52F2">
        <w:rPr>
          <w:b/>
          <w:bCs/>
        </w:rPr>
        <w:lastRenderedPageBreak/>
        <w:t>CVS</w:t>
      </w:r>
      <w:r w:rsidRPr="000B52F2">
        <w:t>: horizontalni gradnik namenjen upravljanju avrotizacijskih podatkov uporabnika. Na gradniku se urejajo vloge, pravice glede na organizacijsko strukturo. Gradnik zagotavlja tudi končno avtorizacijsko točno sistemskih uporabnikov.</w:t>
      </w:r>
    </w:p>
    <w:p w14:paraId="7F5522E1" w14:textId="77777777" w:rsidR="00582C47" w:rsidRPr="000B52F2" w:rsidRDefault="00582C47" w:rsidP="00582C47">
      <w:pPr>
        <w:pStyle w:val="ListParagraph"/>
        <w:numPr>
          <w:ilvl w:val="0"/>
          <w:numId w:val="13"/>
        </w:numPr>
        <w:jc w:val="both"/>
      </w:pPr>
      <w:r w:rsidRPr="000B52F2">
        <w:rPr>
          <w:b/>
          <w:bCs/>
        </w:rPr>
        <w:t>isdvk-auth</w:t>
      </w:r>
      <w:r w:rsidRPr="000B52F2">
        <w:t>: povezovalni modul, ki zagotavlja povezovanje v enotno avtentikacijsko in avtorizacijsko točko za sistemu</w:t>
      </w:r>
    </w:p>
    <w:p w14:paraId="00280415" w14:textId="77777777" w:rsidR="00582C47" w:rsidRPr="000B52F2" w:rsidRDefault="00582C47" w:rsidP="00582C47">
      <w:pPr>
        <w:pStyle w:val="ListParagraph"/>
        <w:numPr>
          <w:ilvl w:val="0"/>
          <w:numId w:val="13"/>
        </w:numPr>
        <w:jc w:val="both"/>
      </w:pPr>
      <w:r w:rsidRPr="000B52F2">
        <w:rPr>
          <w:b/>
          <w:bCs/>
        </w:rPr>
        <w:t>isdvk-auth-client</w:t>
      </w:r>
      <w:r w:rsidRPr="000B52F2">
        <w:t>: namenska knjižnica, ki jo uporabljajo vsi povezani elementi sistema isDVK z modulom auth in poskrbi za pravilno upravljanje z avtentikacijskimi in avtorizacijskimi podatki uporabnika.</w:t>
      </w:r>
    </w:p>
    <w:p w14:paraId="1A31544D" w14:textId="77777777" w:rsidR="00582C47" w:rsidRPr="000B52F2" w:rsidRDefault="00582C47" w:rsidP="00582C47">
      <w:pPr>
        <w:pStyle w:val="ListParagraph"/>
        <w:numPr>
          <w:ilvl w:val="0"/>
          <w:numId w:val="0"/>
        </w:numPr>
        <w:ind w:left="720"/>
      </w:pPr>
    </w:p>
    <w:p w14:paraId="717BCA10" w14:textId="77777777" w:rsidR="00582C47" w:rsidRPr="000B52F2" w:rsidRDefault="00582C47" w:rsidP="00582C47">
      <w:pPr>
        <w:pStyle w:val="ListParagraph"/>
        <w:keepNext/>
        <w:numPr>
          <w:ilvl w:val="0"/>
          <w:numId w:val="0"/>
        </w:numPr>
      </w:pPr>
      <w:r w:rsidRPr="000B52F2">
        <w:object w:dxaOrig="11671" w:dyaOrig="5371" w14:anchorId="38706853">
          <v:shape id="_x0000_i1026" type="#_x0000_t75" style="width:487.3pt;height:224.05pt" o:ole="">
            <v:imagedata r:id="rId14" o:title=""/>
          </v:shape>
          <o:OLEObject Type="Embed" ProgID="Visio.Drawing.15" ShapeID="_x0000_i1026" DrawAspect="Content" ObjectID="_1825951106" r:id="rId15"/>
        </w:object>
      </w:r>
    </w:p>
    <w:p w14:paraId="3503C9F2" w14:textId="640C03C5" w:rsidR="00582C47" w:rsidRPr="000B52F2" w:rsidRDefault="00582C47" w:rsidP="00582C47">
      <w:pPr>
        <w:pStyle w:val="Caption"/>
        <w:rPr>
          <w:lang w:val="sl-SI"/>
        </w:rPr>
      </w:pPr>
      <w:bookmarkStart w:id="170" w:name="_Toc26188993"/>
      <w:bookmarkStart w:id="171" w:name="_Toc215338372"/>
      <w:r w:rsidRPr="000B52F2">
        <w:rPr>
          <w:lang w:val="sl-SI"/>
        </w:rPr>
        <w:t xml:space="preserve">Slika </w:t>
      </w:r>
      <w:r w:rsidRPr="000B52F2">
        <w:rPr>
          <w:lang w:val="sl-SI"/>
        </w:rPr>
        <w:fldChar w:fldCharType="begin"/>
      </w:r>
      <w:r w:rsidRPr="000B52F2">
        <w:rPr>
          <w:lang w:val="sl-SI"/>
        </w:rPr>
        <w:instrText xml:space="preserve"> SEQ Slika \* ARABIC </w:instrText>
      </w:r>
      <w:r w:rsidRPr="000B52F2">
        <w:rPr>
          <w:lang w:val="sl-SI"/>
        </w:rPr>
        <w:fldChar w:fldCharType="separate"/>
      </w:r>
      <w:r w:rsidR="00BC780C">
        <w:rPr>
          <w:noProof/>
          <w:lang w:val="sl-SI"/>
        </w:rPr>
        <w:t>4</w:t>
      </w:r>
      <w:r w:rsidRPr="000B52F2">
        <w:rPr>
          <w:lang w:val="sl-SI"/>
        </w:rPr>
        <w:fldChar w:fldCharType="end"/>
      </w:r>
      <w:r w:rsidRPr="000B52F2">
        <w:rPr>
          <w:lang w:val="sl-SI"/>
        </w:rPr>
        <w:t>: Gradniki varnostne infrastrukture SI-CAS</w:t>
      </w:r>
      <w:bookmarkEnd w:id="170"/>
      <w:bookmarkEnd w:id="171"/>
    </w:p>
    <w:p w14:paraId="6D6717D0" w14:textId="77777777" w:rsidR="00582C47" w:rsidRPr="000B52F2" w:rsidRDefault="00582C47" w:rsidP="00582C47">
      <w:pPr>
        <w:pStyle w:val="Heading3"/>
      </w:pPr>
      <w:bookmarkStart w:id="172" w:name="_Toc215338352"/>
      <w:r w:rsidRPr="000B52F2">
        <w:t>Delovanje</w:t>
      </w:r>
      <w:bookmarkEnd w:id="172"/>
    </w:p>
    <w:p w14:paraId="27096AAB" w14:textId="77777777" w:rsidR="00582C47" w:rsidRPr="000B52F2" w:rsidRDefault="00582C47" w:rsidP="00582C47">
      <w:pPr>
        <w:jc w:val="both"/>
        <w:rPr>
          <w:lang w:val="sl-SI"/>
        </w:rPr>
      </w:pPr>
      <w:r w:rsidRPr="000B52F2">
        <w:rPr>
          <w:lang w:val="sl-SI"/>
        </w:rPr>
        <w:t xml:space="preserve">Scenarij uporabe </w:t>
      </w:r>
      <w:r w:rsidRPr="000B52F2">
        <w:rPr>
          <w:lang w:val="sl-SI" w:eastAsia="ja-JP"/>
        </w:rPr>
        <w:t>SI-CAS varnostnega sistema</w:t>
      </w:r>
      <w:r w:rsidRPr="000B52F2">
        <w:rPr>
          <w:lang w:val="sl-SI"/>
        </w:rPr>
        <w:t xml:space="preserve"> je sledeč:</w:t>
      </w:r>
    </w:p>
    <w:p w14:paraId="2F4DEF60" w14:textId="77777777" w:rsidR="00582C47" w:rsidRPr="000B52F2" w:rsidRDefault="00582C47" w:rsidP="00582C47">
      <w:pPr>
        <w:jc w:val="both"/>
        <w:rPr>
          <w:lang w:val="sl-SI"/>
        </w:rPr>
      </w:pPr>
      <w:r w:rsidRPr="000B52F2">
        <w:rPr>
          <w:lang w:val="sl-SI"/>
        </w:rPr>
        <w:t xml:space="preserve">Uporabnik spletnega mesta z uporabo brskalnika zahteva zaščiteno vsebino (1). Ker uporabnik še nima ustreznega piškotka z žetonom JWT, se pošlje brskalniku (2) redirect (302) na lokacijo /auth/sicas. </w:t>
      </w:r>
    </w:p>
    <w:p w14:paraId="5BE4F3C4" w14:textId="77777777" w:rsidR="00582C47" w:rsidRPr="000B52F2" w:rsidRDefault="00582C47" w:rsidP="00582C47">
      <w:pPr>
        <w:jc w:val="both"/>
        <w:rPr>
          <w:lang w:val="sl-SI"/>
        </w:rPr>
      </w:pPr>
      <w:r w:rsidRPr="000B52F2">
        <w:rPr>
          <w:lang w:val="sl-SI"/>
        </w:rPr>
        <w:t>Lokacija /auth/sicas (3) je na spletnem strežniku pod nadzorom Shibboleth Apache razširitvenega modula, ki preveri, če je v zahtevku piškotek tega modula. Če ga ni, se preveri ali je v glavi zahtevka SAML žeton iz SI-CAS-a. Če ga ni, se ga preusmeri na SI-CAS spletno mesto (4) (302).</w:t>
      </w:r>
    </w:p>
    <w:p w14:paraId="79688163" w14:textId="77777777" w:rsidR="00582C47" w:rsidRPr="000B52F2" w:rsidRDefault="00582C47" w:rsidP="00582C47">
      <w:pPr>
        <w:jc w:val="both"/>
        <w:rPr>
          <w:lang w:val="sl-SI"/>
        </w:rPr>
      </w:pPr>
      <w:r w:rsidRPr="000B52F2">
        <w:rPr>
          <w:lang w:val="sl-SI"/>
        </w:rPr>
        <w:t>Na SI-CAS spletnem mestu (5) se uporabnik identificira z izbranim avtentikacijskim mehanizmom. Po uspešni identifikaciji se uporabnika preusmeri nazaj na lokacijo /auth/sicas (6).</w:t>
      </w:r>
    </w:p>
    <w:p w14:paraId="3938B557" w14:textId="77777777" w:rsidR="00582C47" w:rsidRPr="000B52F2" w:rsidRDefault="00582C47" w:rsidP="00582C47">
      <w:pPr>
        <w:jc w:val="both"/>
        <w:rPr>
          <w:lang w:val="sl-SI"/>
        </w:rPr>
      </w:pPr>
      <w:r w:rsidRPr="000B52F2">
        <w:rPr>
          <w:lang w:val="sl-SI"/>
        </w:rPr>
        <w:lastRenderedPageBreak/>
        <w:t>V tem primeru Shibboleth modul nastavi v glavo zahtevka izbrane SI-CAS atribute in spusti klic do ciljnega spletnega naslova /auth/sicas na povezovalnem modulu auth.</w:t>
      </w:r>
    </w:p>
    <w:p w14:paraId="4F91A68B" w14:textId="77777777" w:rsidR="00582C47" w:rsidRPr="000B52F2" w:rsidRDefault="00582C47" w:rsidP="00582C47">
      <w:pPr>
        <w:jc w:val="both"/>
        <w:rPr>
          <w:lang w:val="sl-SI"/>
        </w:rPr>
      </w:pPr>
      <w:r w:rsidRPr="000B52F2">
        <w:rPr>
          <w:lang w:val="sl-SI"/>
        </w:rPr>
        <w:t>Povezovalni modul auth iz glave zahtevka pobere SI-CAS atribute in jih shrani (7). V nadaljevanju se kreira JWT žeton in se ga kot piškotek na / kontekstu vrne uporabniku (brskalniku) hkrati s preusmeritvijo na izvorno zahtevo na vsebino spletne aplikacije (8).</w:t>
      </w:r>
    </w:p>
    <w:p w14:paraId="21AEF778" w14:textId="77777777" w:rsidR="00582C47" w:rsidRPr="000B52F2" w:rsidRDefault="00582C47" w:rsidP="00582C47">
      <w:pPr>
        <w:jc w:val="both"/>
        <w:rPr>
          <w:lang w:val="sl-SI"/>
        </w:rPr>
      </w:pPr>
      <w:r w:rsidRPr="000B52F2">
        <w:rPr>
          <w:lang w:val="sl-SI"/>
        </w:rPr>
        <w:t>Ko zahtevek ponovno pride do spletne aplikacije (9), vsebuje piškotek z žetonom JWT. Aplikacija s pomočjo modula auth preveri ali je žeton veljaven (preverjanje podpisa). Poleg same validacije žetona se lahko hkrati tudi na auth pridobi osnovne informacije o uporabniku ter njegovih pravicah.</w:t>
      </w:r>
    </w:p>
    <w:p w14:paraId="50586952" w14:textId="77777777" w:rsidR="00582C47" w:rsidRPr="000B52F2" w:rsidRDefault="00582C47" w:rsidP="00582C47">
      <w:pPr>
        <w:jc w:val="both"/>
        <w:rPr>
          <w:lang w:val="sl-SI"/>
        </w:rPr>
      </w:pPr>
      <w:r w:rsidRPr="000B52F2">
        <w:rPr>
          <w:lang w:val="sl-SI"/>
        </w:rPr>
        <w:t xml:space="preserve">JWT žetoni se prav tako uporabijo pri komunikacij med internimi klici REST storitev. Tehnično se uporabljajo trije piškotki SI-CAS, apache-shibboleth ter auth, ki je tipa »http only» in «secure«. </w:t>
      </w:r>
    </w:p>
    <w:p w14:paraId="6ACD4780" w14:textId="77777777" w:rsidR="00582C47" w:rsidRPr="000B52F2" w:rsidRDefault="00582C47" w:rsidP="00582C47">
      <w:pPr>
        <w:keepNext/>
        <w:rPr>
          <w:lang w:val="sl-SI"/>
        </w:rPr>
      </w:pPr>
      <w:r w:rsidRPr="000B52F2">
        <w:rPr>
          <w:lang w:val="sl-SI"/>
        </w:rPr>
        <w:object w:dxaOrig="9600" w:dyaOrig="7860" w14:anchorId="4B5F1CDB">
          <v:shape id="_x0000_i1027" type="#_x0000_t75" style="width:481.55pt;height:394.55pt" o:ole="">
            <v:imagedata r:id="rId16" o:title=""/>
          </v:shape>
          <o:OLEObject Type="Embed" ProgID="Visio.Drawing.15" ShapeID="_x0000_i1027" DrawAspect="Content" ObjectID="_1825951107" r:id="rId17"/>
        </w:object>
      </w:r>
    </w:p>
    <w:p w14:paraId="603CFC19" w14:textId="6BEC0BD6" w:rsidR="00582C47" w:rsidRPr="000B52F2" w:rsidRDefault="00582C47" w:rsidP="00582C47">
      <w:pPr>
        <w:pStyle w:val="Caption"/>
        <w:rPr>
          <w:lang w:val="sl-SI"/>
        </w:rPr>
      </w:pPr>
      <w:bookmarkStart w:id="173" w:name="_Toc26188995"/>
      <w:bookmarkStart w:id="174" w:name="_Toc215338373"/>
      <w:r w:rsidRPr="000B52F2">
        <w:rPr>
          <w:lang w:val="sl-SI"/>
        </w:rPr>
        <w:t xml:space="preserve">Slika </w:t>
      </w:r>
      <w:r w:rsidRPr="000B52F2">
        <w:rPr>
          <w:lang w:val="sl-SI"/>
        </w:rPr>
        <w:fldChar w:fldCharType="begin"/>
      </w:r>
      <w:r w:rsidRPr="000B52F2">
        <w:rPr>
          <w:lang w:val="sl-SI"/>
        </w:rPr>
        <w:instrText xml:space="preserve"> SEQ Slika \* ARABIC </w:instrText>
      </w:r>
      <w:r w:rsidRPr="000B52F2">
        <w:rPr>
          <w:lang w:val="sl-SI"/>
        </w:rPr>
        <w:fldChar w:fldCharType="separate"/>
      </w:r>
      <w:r w:rsidR="00BC780C">
        <w:rPr>
          <w:noProof/>
          <w:lang w:val="sl-SI"/>
        </w:rPr>
        <w:t>5</w:t>
      </w:r>
      <w:r w:rsidRPr="000B52F2">
        <w:rPr>
          <w:lang w:val="sl-SI"/>
        </w:rPr>
        <w:fldChar w:fldCharType="end"/>
      </w:r>
      <w:r w:rsidRPr="000B52F2">
        <w:rPr>
          <w:lang w:val="sl-SI"/>
        </w:rPr>
        <w:t xml:space="preserve">: Prijava uporabnika </w:t>
      </w:r>
      <w:bookmarkEnd w:id="173"/>
      <w:r w:rsidRPr="000B52F2">
        <w:rPr>
          <w:lang w:val="sl-SI"/>
        </w:rPr>
        <w:t>isDVK</w:t>
      </w:r>
      <w:bookmarkEnd w:id="174"/>
    </w:p>
    <w:p w14:paraId="1EA03C00" w14:textId="77777777" w:rsidR="00582C47" w:rsidRPr="000B52F2" w:rsidRDefault="00582C47" w:rsidP="00582C47">
      <w:pPr>
        <w:jc w:val="both"/>
        <w:rPr>
          <w:lang w:val="sl-SI"/>
        </w:rPr>
      </w:pPr>
      <w:r w:rsidRPr="000B52F2">
        <w:rPr>
          <w:lang w:val="sl-SI"/>
        </w:rPr>
        <w:lastRenderedPageBreak/>
        <w:t>Modul v podatkovni bazi shranjuje podatke o sejah uporabnika ter attribute uporabnika, ki jih v postopku prijave pridobi od sistema SICAS (odvisno od načina prijave na SICAS ter stopnje zaupanja). Do podatkov se dostopa izključno z uporabo shranjenih postopkov pri tem pa uporablja dva različna aplikacijska bazna uporabnika. Prvega uporablja API vmesnik, ki se uporablja pri prijavi in drugega administrativni vmesnik modula, vsak pa ima minimalni nabor pravic. API vmesnika sta ločena, tako, da se lahko tudi na mrežnem nivoju omeji dostopnost vmesnikov.</w:t>
      </w:r>
    </w:p>
    <w:p w14:paraId="027AD2AA" w14:textId="31443059" w:rsidR="00582C47" w:rsidRPr="000B52F2" w:rsidRDefault="00582C47" w:rsidP="00D73346">
      <w:pPr>
        <w:jc w:val="both"/>
        <w:rPr>
          <w:lang w:val="sl-SI"/>
        </w:rPr>
      </w:pPr>
      <w:r w:rsidRPr="000B52F2">
        <w:rPr>
          <w:lang w:val="sl-SI"/>
        </w:rPr>
        <w:t>Lahko se uporabi več instanc modula tudi v različnih mrežnih segmentih, vendar moduli uporabijo skupno  podatkovno bazo.</w:t>
      </w:r>
      <w:r w:rsidRPr="000B52F2">
        <w:rPr>
          <w:lang w:val="sl-SI"/>
        </w:rPr>
        <w:br w:type="page"/>
      </w:r>
    </w:p>
    <w:p w14:paraId="3CF08505" w14:textId="77777777" w:rsidR="00582C47" w:rsidRPr="000B52F2" w:rsidRDefault="00582C47" w:rsidP="00582C47">
      <w:pPr>
        <w:pStyle w:val="Heading2"/>
      </w:pPr>
      <w:bookmarkStart w:id="175" w:name="_Toc215338353"/>
      <w:r w:rsidRPr="000B52F2">
        <w:lastRenderedPageBreak/>
        <w:t>Kontrola pristopa</w:t>
      </w:r>
      <w:bookmarkEnd w:id="175"/>
    </w:p>
    <w:p w14:paraId="722BF2AC" w14:textId="77777777" w:rsidR="00582C47" w:rsidRPr="000B52F2" w:rsidRDefault="00582C47" w:rsidP="00582C47">
      <w:pPr>
        <w:jc w:val="both"/>
        <w:rPr>
          <w:lang w:val="sl-SI"/>
        </w:rPr>
      </w:pPr>
      <w:r w:rsidRPr="000B52F2">
        <w:rPr>
          <w:lang w:val="sl-SI"/>
        </w:rPr>
        <w:t>Kontrolo pristopa do sistema se izvaja na več spodaj opisanih nivojih.</w:t>
      </w:r>
    </w:p>
    <w:p w14:paraId="1B09A9DF" w14:textId="77777777" w:rsidR="00582C47" w:rsidRPr="000B52F2" w:rsidRDefault="00582C47" w:rsidP="00582C47">
      <w:pPr>
        <w:pStyle w:val="Heading3"/>
      </w:pPr>
      <w:bookmarkStart w:id="176" w:name="_Toc215338354"/>
      <w:r w:rsidRPr="000B52F2">
        <w:t>Kontrola pristopa na nivoju uporabniškega vmesnika</w:t>
      </w:r>
      <w:bookmarkEnd w:id="176"/>
    </w:p>
    <w:p w14:paraId="5CC68D60" w14:textId="77777777" w:rsidR="00582C47" w:rsidRPr="000B52F2" w:rsidRDefault="00582C47" w:rsidP="00582C47">
      <w:pPr>
        <w:jc w:val="both"/>
        <w:rPr>
          <w:lang w:val="sl-SI"/>
        </w:rPr>
      </w:pPr>
      <w:r w:rsidRPr="000B52F2">
        <w:rPr>
          <w:lang w:val="sl-SI"/>
        </w:rPr>
        <w:t>Za kontrolo pristopa na uporabniškem vmesniku se uporablja kontrola pristopa, ki je vgrajena v modulu auth. Pri tem je potrebno poudariti, da se sama identifikacija uporabnika izvede na zunanjem sistemu SI-CAS. Vgrajeni sistem kontrole pristopa se uporabi za:</w:t>
      </w:r>
    </w:p>
    <w:p w14:paraId="482A9303" w14:textId="77777777" w:rsidR="00582C47" w:rsidRPr="000B52F2" w:rsidRDefault="00582C47" w:rsidP="00582C47">
      <w:pPr>
        <w:pStyle w:val="ListParagraph"/>
        <w:numPr>
          <w:ilvl w:val="0"/>
          <w:numId w:val="14"/>
        </w:numPr>
        <w:jc w:val="both"/>
      </w:pPr>
      <w:r w:rsidRPr="000B52F2">
        <w:t>identifikacijo uporabnika; zanesljivo in varno se ugotovi identiteta uporabnika in se mu omogoči uporaba sistema na varen način;</w:t>
      </w:r>
    </w:p>
    <w:p w14:paraId="2456AC97" w14:textId="77777777" w:rsidR="00582C47" w:rsidRPr="000B52F2" w:rsidRDefault="00582C47" w:rsidP="00582C47">
      <w:pPr>
        <w:pStyle w:val="ListParagraph"/>
        <w:numPr>
          <w:ilvl w:val="0"/>
          <w:numId w:val="14"/>
        </w:numPr>
        <w:jc w:val="both"/>
      </w:pPr>
      <w:r w:rsidRPr="000B52F2">
        <w:t>avtorizacija uporabnika; zagotovi se, da ima uporabnik ustrezne pravice za izvedbo določene aktivnosti.</w:t>
      </w:r>
    </w:p>
    <w:p w14:paraId="2C27CFCF" w14:textId="77777777" w:rsidR="00582C47" w:rsidRPr="000B52F2" w:rsidRDefault="00582C47" w:rsidP="00582C47">
      <w:pPr>
        <w:pStyle w:val="Heading3"/>
        <w:jc w:val="both"/>
      </w:pPr>
      <w:bookmarkStart w:id="177" w:name="_Toc215338355"/>
      <w:r w:rsidRPr="000B52F2">
        <w:t>Kontrola pristopa na storitvenem sloju</w:t>
      </w:r>
      <w:bookmarkEnd w:id="177"/>
    </w:p>
    <w:p w14:paraId="0E5BFF76" w14:textId="77777777" w:rsidR="00582C47" w:rsidRPr="000B52F2" w:rsidRDefault="00582C47" w:rsidP="00582C47">
      <w:pPr>
        <w:jc w:val="both"/>
        <w:rPr>
          <w:lang w:val="sl-SI"/>
        </w:rPr>
      </w:pPr>
      <w:r w:rsidRPr="000B52F2">
        <w:rPr>
          <w:lang w:val="sl-SI"/>
        </w:rPr>
        <w:t>Na storitvenem sloju se kontrola dostopa izvaja na deklarativen način na nivoju objektov, ki ponujajo storitve. Tako imajo odjemalci teh storitev ustrezno vlogo (Role). Pri uporabi REST vmesnika je tako zahtevana uporaba OAUTH2 standarda z uporabo JWT žetonov.</w:t>
      </w:r>
    </w:p>
    <w:p w14:paraId="7A63FB60" w14:textId="77777777" w:rsidR="00582C47" w:rsidRPr="000B52F2" w:rsidRDefault="00582C47" w:rsidP="00582C47">
      <w:pPr>
        <w:jc w:val="both"/>
        <w:rPr>
          <w:lang w:val="sl-SI"/>
        </w:rPr>
      </w:pPr>
      <w:r w:rsidRPr="000B52F2">
        <w:rPr>
          <w:lang w:val="sl-SI"/>
        </w:rPr>
        <w:t xml:space="preserve">Načeloma velja, da so vse povezave do gradnikov storitvenega sloja interne narave zato se priporoča, da se sistemsko omeji dostop do teh vmesnikov na interno omrežje sistema isDVK oz. posrednike. Izjema je gradnik </w:t>
      </w:r>
      <w:r w:rsidRPr="000B52F2">
        <w:rPr>
          <w:b/>
          <w:lang w:val="sl-SI"/>
        </w:rPr>
        <w:t>isdvk-storitve-integracije</w:t>
      </w:r>
      <w:r w:rsidRPr="000B52F2">
        <w:rPr>
          <w:lang w:val="sl-SI"/>
        </w:rPr>
        <w:t xml:space="preserve"> do katerega lahko dostopajo tudi zunanji sistemi in preko katerega tudi sistem isDVK komunicira z zunanjimi sistemi.</w:t>
      </w:r>
    </w:p>
    <w:p w14:paraId="68AF83D7" w14:textId="77777777" w:rsidR="00582C47" w:rsidRPr="000B52F2" w:rsidRDefault="00582C47" w:rsidP="00582C47">
      <w:pPr>
        <w:pStyle w:val="Heading3"/>
      </w:pPr>
      <w:bookmarkStart w:id="178" w:name="_Toc215338356"/>
      <w:r w:rsidRPr="000B52F2">
        <w:t>Kontrola dostopa na nivoju podatkovne baze</w:t>
      </w:r>
      <w:bookmarkEnd w:id="178"/>
    </w:p>
    <w:p w14:paraId="3061B396" w14:textId="77777777" w:rsidR="00582C47" w:rsidRPr="000B52F2" w:rsidRDefault="00582C47" w:rsidP="00582C47">
      <w:pPr>
        <w:jc w:val="both"/>
        <w:rPr>
          <w:lang w:val="sl-SI"/>
        </w:rPr>
      </w:pPr>
      <w:r w:rsidRPr="000B52F2">
        <w:rPr>
          <w:lang w:val="sl-SI"/>
        </w:rPr>
        <w:t>isDVK je predidel vpeljava posebnega, za posamezen modul namensko postavljenega baznega uporabnika za dostop do podatkovnih objektov. Ta uporabnik ni lastnik shem in ima dodeljene le pravice do izvajanja tistih namensko spisanih baznih procedur/funkcij/viewev, ki jih za svoje delovanje nujno potrebuje. Bazni uporabnik, namenjen prijavi na bazo, se ustvari za vsak samostojen modul aplikacije/sistema posebej.</w:t>
      </w:r>
    </w:p>
    <w:p w14:paraId="2F334B39" w14:textId="77777777" w:rsidR="00582C47" w:rsidRPr="000B52F2" w:rsidRDefault="00582C47" w:rsidP="00582C47">
      <w:pPr>
        <w:jc w:val="both"/>
        <w:rPr>
          <w:lang w:val="sl-SI"/>
        </w:rPr>
      </w:pPr>
      <w:r w:rsidRPr="000B52F2">
        <w:rPr>
          <w:lang w:val="sl-SI"/>
        </w:rPr>
        <w:t>Gradniki, neposredno dostopni iz internetnega območja načeloma do baze ne dostopajo. V primeru izjeme je vzpostavljen še dodatni sloj shranjenih procedur na podatkovni bazi, ki vsebuje minimalno potrebno funkcionalnost.</w:t>
      </w:r>
    </w:p>
    <w:p w14:paraId="5DD9995B" w14:textId="77777777" w:rsidR="00582C47" w:rsidRPr="000B52F2" w:rsidRDefault="00582C47" w:rsidP="00582C47">
      <w:pPr>
        <w:pStyle w:val="Heading2"/>
      </w:pPr>
      <w:bookmarkStart w:id="179" w:name="_Toc215338357"/>
      <w:r w:rsidRPr="000B52F2">
        <w:t>Varovanje omrežnega prometa</w:t>
      </w:r>
      <w:bookmarkEnd w:id="179"/>
    </w:p>
    <w:p w14:paraId="7FDD151E" w14:textId="77777777" w:rsidR="00582C47" w:rsidRPr="000B52F2" w:rsidRDefault="00582C47" w:rsidP="00582C47">
      <w:pPr>
        <w:jc w:val="both"/>
        <w:rPr>
          <w:lang w:val="sl-SI"/>
        </w:rPr>
      </w:pPr>
      <w:r w:rsidRPr="000B52F2">
        <w:rPr>
          <w:lang w:val="sl-SI"/>
        </w:rPr>
        <w:t xml:space="preserve">Komunikacijo med zunanjim uporabnikom in spletnim strežnikom se varuje preko protokola TLS, ki je IETF standard track protokol, nazadnje osvežen v RFC 5246. Predvidena je uporaba TLS verzije 1.2. Z navedenim </w:t>
      </w:r>
      <w:r w:rsidRPr="000B52F2">
        <w:rPr>
          <w:lang w:val="sl-SI"/>
        </w:rPr>
        <w:lastRenderedPageBreak/>
        <w:t>transportom zagotavljamo strežniško identifikacijo uporabniku in s tem preprečujemo uporabo lažnih spletnih naslovov. Vsa komunikacija med sistemom isDVK in zunanjimi sistemi, kot tudi med posameznimi moduli sistema isDVK, če se ti nahajajo v različnih omrežnih segmentih mora biti šifrirana.</w:t>
      </w:r>
    </w:p>
    <w:p w14:paraId="5F8010AA" w14:textId="77777777" w:rsidR="00582C47" w:rsidRPr="000B52F2" w:rsidRDefault="00582C47" w:rsidP="00582C47">
      <w:pPr>
        <w:pStyle w:val="Heading2"/>
      </w:pPr>
      <w:bookmarkStart w:id="180" w:name="35"/>
      <w:bookmarkStart w:id="181" w:name="_Toc501364392"/>
      <w:bookmarkStart w:id="182" w:name="_Toc215338358"/>
      <w:r w:rsidRPr="000B52F2">
        <w:t>Varovanje osebnih podatkov</w:t>
      </w:r>
      <w:bookmarkEnd w:id="182"/>
    </w:p>
    <w:p w14:paraId="4F0C31D5" w14:textId="77777777" w:rsidR="00582C47" w:rsidRPr="000B52F2" w:rsidRDefault="00582C47" w:rsidP="00582C47">
      <w:pPr>
        <w:jc w:val="both"/>
        <w:rPr>
          <w:lang w:val="sl-SI"/>
        </w:rPr>
      </w:pPr>
      <w:r w:rsidRPr="000B52F2">
        <w:rPr>
          <w:lang w:val="sl-SI"/>
        </w:rPr>
        <w:t xml:space="preserve"> Na sistemskem nivoju so  kriptirane (TLS) vse komunikacijskepovezave, preko katerih prenašajo osebni podatki.. </w:t>
      </w:r>
    </w:p>
    <w:p w14:paraId="21E09DAF" w14:textId="77777777" w:rsidR="00582C47" w:rsidRPr="000B52F2" w:rsidRDefault="00582C47" w:rsidP="00582C47">
      <w:pPr>
        <w:spacing w:before="0" w:after="200"/>
        <w:ind w:left="924" w:hanging="357"/>
        <w:rPr>
          <w:lang w:val="sl-SI"/>
        </w:rPr>
      </w:pPr>
      <w:r w:rsidRPr="000B52F2">
        <w:rPr>
          <w:lang w:val="sl-SI"/>
        </w:rPr>
        <w:br w:type="page"/>
      </w:r>
    </w:p>
    <w:p w14:paraId="410E0C3B" w14:textId="77777777" w:rsidR="00582C47" w:rsidRPr="000B52F2" w:rsidRDefault="00582C47" w:rsidP="00582C47">
      <w:pPr>
        <w:pStyle w:val="Heading1"/>
      </w:pPr>
      <w:bookmarkStart w:id="183" w:name="_Toc372553349"/>
      <w:bookmarkStart w:id="184" w:name="_Toc501364393"/>
      <w:bookmarkStart w:id="185" w:name="_Toc215338359"/>
      <w:bookmarkEnd w:id="180"/>
      <w:bookmarkEnd w:id="181"/>
      <w:r w:rsidRPr="000B52F2">
        <w:lastRenderedPageBreak/>
        <w:t>Nadzor in upravljanje sistema</w:t>
      </w:r>
      <w:bookmarkEnd w:id="87"/>
      <w:bookmarkEnd w:id="183"/>
      <w:bookmarkEnd w:id="184"/>
      <w:bookmarkEnd w:id="185"/>
    </w:p>
    <w:p w14:paraId="52F7FC1D" w14:textId="77777777" w:rsidR="00582C47" w:rsidRPr="000B52F2" w:rsidRDefault="00582C47" w:rsidP="00582C47">
      <w:pPr>
        <w:jc w:val="both"/>
        <w:rPr>
          <w:lang w:val="sl-SI"/>
        </w:rPr>
      </w:pPr>
      <w:r w:rsidRPr="000B52F2">
        <w:rPr>
          <w:lang w:val="sl-SI"/>
        </w:rPr>
        <w:t>V poglavju so opisani mehanizmi in postopki za nadzor in upravljanje sistema v realnem času, tako s stališča:</w:t>
      </w:r>
    </w:p>
    <w:p w14:paraId="0E8FC5B8" w14:textId="77777777" w:rsidR="00582C47" w:rsidRPr="000B52F2" w:rsidRDefault="00582C47" w:rsidP="00582C47">
      <w:pPr>
        <w:pStyle w:val="ListParagraph"/>
        <w:numPr>
          <w:ilvl w:val="0"/>
          <w:numId w:val="15"/>
        </w:numPr>
        <w:jc w:val="both"/>
      </w:pPr>
      <w:r w:rsidRPr="000B52F2">
        <w:t>administracije sistema,</w:t>
      </w:r>
    </w:p>
    <w:p w14:paraId="3CA0EDE0" w14:textId="77777777" w:rsidR="00582C47" w:rsidRPr="000B52F2" w:rsidRDefault="00582C47" w:rsidP="00582C47">
      <w:pPr>
        <w:pStyle w:val="ListParagraph"/>
        <w:numPr>
          <w:ilvl w:val="0"/>
          <w:numId w:val="15"/>
        </w:numPr>
        <w:jc w:val="both"/>
      </w:pPr>
      <w:r w:rsidRPr="000B52F2">
        <w:t>spremljanja delovanja sistema in</w:t>
      </w:r>
    </w:p>
    <w:p w14:paraId="04D26F8A" w14:textId="77777777" w:rsidR="00582C47" w:rsidRPr="000B52F2" w:rsidRDefault="00582C47" w:rsidP="00582C47">
      <w:pPr>
        <w:pStyle w:val="ListParagraph"/>
        <w:numPr>
          <w:ilvl w:val="0"/>
          <w:numId w:val="15"/>
        </w:numPr>
        <w:jc w:val="both"/>
      </w:pPr>
      <w:r w:rsidRPr="000B52F2">
        <w:t>revizijske sledi</w:t>
      </w:r>
    </w:p>
    <w:p w14:paraId="180DA759" w14:textId="77777777" w:rsidR="00582C47" w:rsidRPr="000B52F2" w:rsidRDefault="00582C47" w:rsidP="00582C47">
      <w:pPr>
        <w:pStyle w:val="Heading2"/>
      </w:pPr>
      <w:bookmarkStart w:id="186" w:name="_Toc501364397"/>
      <w:bookmarkStart w:id="187" w:name="_Toc215338360"/>
      <w:r w:rsidRPr="000B52F2">
        <w:t xml:space="preserve">Administracija </w:t>
      </w:r>
      <w:bookmarkEnd w:id="186"/>
      <w:r w:rsidRPr="000B52F2">
        <w:t>sistema</w:t>
      </w:r>
      <w:bookmarkEnd w:id="187"/>
    </w:p>
    <w:p w14:paraId="5ED9CD3C" w14:textId="77777777" w:rsidR="00582C47" w:rsidRPr="000B52F2" w:rsidRDefault="00582C47" w:rsidP="00582C47">
      <w:pPr>
        <w:jc w:val="both"/>
        <w:rPr>
          <w:lang w:val="sl-SI"/>
        </w:rPr>
      </w:pPr>
      <w:r w:rsidRPr="000B52F2">
        <w:rPr>
          <w:lang w:val="sl-SI"/>
        </w:rPr>
        <w:t>V sklopu nadzora se lahko s pomočjo storitev modula (</w:t>
      </w:r>
      <w:r w:rsidRPr="000B52F2">
        <w:rPr>
          <w:b/>
          <w:lang w:val="sl-SI"/>
        </w:rPr>
        <w:t>isdvk-storitve-admin</w:t>
      </w:r>
      <w:r w:rsidRPr="000B52F2">
        <w:rPr>
          <w:lang w:val="sl-SI"/>
        </w:rPr>
        <w:t xml:space="preserve">) pregleduje in ureja poslovne nastavitve sistema isDVK (npr. odpiranje novih volitev). Znotraj aplikacije se lahko spreminja določene poslovne parametre sistema, kot tudi spremlja samo delovanje sistema. </w:t>
      </w:r>
    </w:p>
    <w:p w14:paraId="64A350B5" w14:textId="77777777" w:rsidR="00582C47" w:rsidRPr="000B52F2" w:rsidRDefault="00582C47" w:rsidP="00582C47">
      <w:pPr>
        <w:jc w:val="both"/>
        <w:rPr>
          <w:lang w:val="sl-SI"/>
        </w:rPr>
      </w:pPr>
      <w:r w:rsidRPr="000B52F2">
        <w:rPr>
          <w:lang w:val="sl-SI"/>
        </w:rPr>
        <w:t>Za uporabo aplikacije so potrebne ustrezne poverilnice in pravice. Sama uporaba modula je omejena na omrežje HKOM oz. lahko tudi ožje.</w:t>
      </w:r>
    </w:p>
    <w:p w14:paraId="685C2EC1" w14:textId="77777777" w:rsidR="00582C47" w:rsidRPr="000B52F2" w:rsidRDefault="00582C47" w:rsidP="00582C47">
      <w:pPr>
        <w:jc w:val="both"/>
        <w:rPr>
          <w:lang w:val="sl-SI"/>
        </w:rPr>
      </w:pPr>
      <w:r w:rsidRPr="000B52F2">
        <w:rPr>
          <w:lang w:val="sl-SI"/>
        </w:rPr>
        <w:t>Sistemske nastavitve sistema isDVK (kot so proxy, URL, lokacija truststora, certifikatov …) se nahajajo v zunanjih konfiguracijskih datotekah, ki se ne prepisujejo z deployem spletnega servisa/modula in je specifična okolju, na katerem teče sistem. Opcija je uporaba namenskega strežnika, ki hrani konfiguracijo (npr. ETCD).</w:t>
      </w:r>
    </w:p>
    <w:p w14:paraId="337A9DBF" w14:textId="77777777" w:rsidR="00582C47" w:rsidRPr="000B52F2" w:rsidRDefault="00582C47" w:rsidP="00582C47">
      <w:pPr>
        <w:pStyle w:val="Heading2"/>
      </w:pPr>
      <w:bookmarkStart w:id="188" w:name="_Toc215338361"/>
      <w:r w:rsidRPr="000B52F2">
        <w:t>Spremljanje delovanja sistema</w:t>
      </w:r>
      <w:bookmarkEnd w:id="188"/>
    </w:p>
    <w:p w14:paraId="020276FE" w14:textId="77777777" w:rsidR="00582C47" w:rsidRPr="000B52F2" w:rsidRDefault="00582C47" w:rsidP="00582C47">
      <w:pPr>
        <w:jc w:val="both"/>
        <w:rPr>
          <w:b/>
          <w:lang w:val="sl-SI"/>
        </w:rPr>
      </w:pPr>
      <w:r w:rsidRPr="000B52F2">
        <w:rPr>
          <w:b/>
          <w:lang w:val="sl-SI"/>
        </w:rPr>
        <w:t>Dnevniški zapisi</w:t>
      </w:r>
    </w:p>
    <w:p w14:paraId="339B9024" w14:textId="77777777" w:rsidR="00582C47" w:rsidRPr="000B52F2" w:rsidRDefault="00582C47" w:rsidP="00582C47">
      <w:pPr>
        <w:jc w:val="both"/>
        <w:rPr>
          <w:lang w:val="sl-SI"/>
        </w:rPr>
      </w:pPr>
      <w:r w:rsidRPr="000B52F2">
        <w:rPr>
          <w:lang w:val="sl-SI"/>
        </w:rPr>
        <w:t xml:space="preserve">Rešitev isDVK za logiranje uporablja funkcionalnost ogrodja Quarkus (https://quarkus.io/guides/logging). Tako se glede na konfiguracijo lahko vodi datotečni dnevnik za katerega je možno nastaviti nivo logiranja običajno preko nastavitvene datoteke oz. zagonskih parametrov. </w:t>
      </w:r>
    </w:p>
    <w:p w14:paraId="71F592D0" w14:textId="77777777" w:rsidR="00582C47" w:rsidRPr="000B52F2" w:rsidRDefault="00582C47" w:rsidP="00582C47">
      <w:pPr>
        <w:jc w:val="both"/>
        <w:rPr>
          <w:lang w:val="sl-SI"/>
        </w:rPr>
      </w:pPr>
      <w:r w:rsidRPr="000B52F2">
        <w:rPr>
          <w:lang w:val="sl-SI"/>
        </w:rPr>
        <w:t>Dnevniške datoteke se prenašajo v orodje OpenSeach (https://monitor.sigov.si/applog2/app/login?), ki nam omogoča pregledovanje, trajno hrambo in upravljanje.</w:t>
      </w:r>
    </w:p>
    <w:p w14:paraId="750E2F51" w14:textId="77777777" w:rsidR="00582C47" w:rsidRPr="000B52F2" w:rsidRDefault="00582C47" w:rsidP="00582C47">
      <w:pPr>
        <w:jc w:val="both"/>
        <w:rPr>
          <w:b/>
          <w:lang w:val="sl-SI"/>
        </w:rPr>
      </w:pPr>
      <w:r w:rsidRPr="000B52F2">
        <w:rPr>
          <w:b/>
          <w:lang w:val="sl-SI"/>
        </w:rPr>
        <w:t>Spremljanje delovanja in aplikativna nadzorna konzola</w:t>
      </w:r>
    </w:p>
    <w:p w14:paraId="3C3A3D13" w14:textId="77777777" w:rsidR="00582C47" w:rsidRPr="000B52F2" w:rsidRDefault="00582C47" w:rsidP="00582C47">
      <w:pPr>
        <w:jc w:val="both"/>
        <w:rPr>
          <w:lang w:val="sl-SI"/>
        </w:rPr>
      </w:pPr>
      <w:r w:rsidRPr="000B52F2">
        <w:rPr>
          <w:lang w:val="sl-SI"/>
        </w:rPr>
        <w:t xml:space="preserve">Za področje spremljanja infrastrukture, torej za področje  sistemskega pogleda, je na naročnikovem okolju vzpostavljen nadzorni sistem Zabix. </w:t>
      </w:r>
    </w:p>
    <w:p w14:paraId="2145C51D" w14:textId="77777777" w:rsidR="00582C47" w:rsidRPr="000B52F2" w:rsidRDefault="00582C47" w:rsidP="00582C47">
      <w:pPr>
        <w:jc w:val="both"/>
        <w:rPr>
          <w:b/>
          <w:lang w:val="sl-SI"/>
        </w:rPr>
      </w:pPr>
      <w:bookmarkStart w:id="189" w:name="_Toc372553358"/>
      <w:bookmarkStart w:id="190" w:name="_Toc501364400"/>
      <w:r w:rsidRPr="000B52F2">
        <w:rPr>
          <w:b/>
          <w:lang w:val="sl-SI"/>
        </w:rPr>
        <w:t>Nadzor podatkovnega nivoja</w:t>
      </w:r>
      <w:bookmarkEnd w:id="189"/>
      <w:bookmarkEnd w:id="190"/>
    </w:p>
    <w:p w14:paraId="0CA7C0C1" w14:textId="77777777" w:rsidR="00582C47" w:rsidRPr="000B52F2" w:rsidRDefault="00582C47" w:rsidP="00582C47">
      <w:pPr>
        <w:jc w:val="both"/>
        <w:rPr>
          <w:lang w:val="sl-SI"/>
        </w:rPr>
      </w:pPr>
      <w:r w:rsidRPr="000B52F2">
        <w:rPr>
          <w:lang w:val="sl-SI"/>
        </w:rPr>
        <w:t>Nadzor delovanja izvaja upravitelj infrastrukture.</w:t>
      </w:r>
    </w:p>
    <w:p w14:paraId="1A9A7013" w14:textId="77777777" w:rsidR="00582C47" w:rsidRPr="000B52F2" w:rsidRDefault="00582C47" w:rsidP="00582C47">
      <w:pPr>
        <w:jc w:val="both"/>
        <w:rPr>
          <w:b/>
          <w:lang w:val="sl-SI"/>
        </w:rPr>
      </w:pPr>
      <w:bookmarkStart w:id="191" w:name="_Toc372553362"/>
      <w:bookmarkStart w:id="192" w:name="_Toc501364401"/>
      <w:r w:rsidRPr="000B52F2">
        <w:rPr>
          <w:b/>
          <w:lang w:val="sl-SI"/>
        </w:rPr>
        <w:t>Nadzor infrastrukture (strojna in mrežna oprema)</w:t>
      </w:r>
      <w:bookmarkEnd w:id="191"/>
      <w:bookmarkEnd w:id="192"/>
      <w:r w:rsidRPr="000B52F2">
        <w:rPr>
          <w:b/>
          <w:lang w:val="sl-SI"/>
        </w:rPr>
        <w:t xml:space="preserve"> </w:t>
      </w:r>
    </w:p>
    <w:p w14:paraId="31CA5914" w14:textId="77777777" w:rsidR="00582C47" w:rsidRPr="000B52F2" w:rsidRDefault="00582C47" w:rsidP="00582C47">
      <w:pPr>
        <w:rPr>
          <w:lang w:val="sl-SI"/>
        </w:rPr>
      </w:pPr>
      <w:bookmarkStart w:id="193" w:name="_Toc310333626"/>
      <w:bookmarkStart w:id="194" w:name="_Toc372553363"/>
      <w:bookmarkStart w:id="195" w:name="_Toc501364402"/>
      <w:r w:rsidRPr="000B52F2">
        <w:rPr>
          <w:lang w:val="sl-SI"/>
        </w:rPr>
        <w:t>Nadzor delovanja izvaja upravitelj infrastrukture.</w:t>
      </w:r>
    </w:p>
    <w:p w14:paraId="3AC81561" w14:textId="77777777" w:rsidR="00582C47" w:rsidRPr="000B52F2" w:rsidRDefault="00582C47" w:rsidP="00582C47">
      <w:pPr>
        <w:pStyle w:val="Heading2"/>
      </w:pPr>
      <w:bookmarkStart w:id="196" w:name="_Toc215338362"/>
      <w:r w:rsidRPr="000B52F2">
        <w:lastRenderedPageBreak/>
        <w:t>Revizijska sled</w:t>
      </w:r>
      <w:bookmarkEnd w:id="193"/>
      <w:r w:rsidRPr="000B52F2">
        <w:t xml:space="preserve"> sistema</w:t>
      </w:r>
      <w:bookmarkEnd w:id="194"/>
      <w:bookmarkEnd w:id="195"/>
      <w:bookmarkEnd w:id="196"/>
    </w:p>
    <w:p w14:paraId="28E8FE29" w14:textId="77777777" w:rsidR="00582C47" w:rsidRPr="000B52F2" w:rsidRDefault="00582C47" w:rsidP="00582C47">
      <w:pPr>
        <w:jc w:val="both"/>
        <w:rPr>
          <w:lang w:val="sl-SI"/>
        </w:rPr>
      </w:pPr>
      <w:r w:rsidRPr="000B52F2">
        <w:rPr>
          <w:lang w:val="sl-SI"/>
        </w:rPr>
        <w:t>Revizijska sled se uporablja za nadzor in preverjanje dostopa do osebnih podatkov.</w:t>
      </w:r>
    </w:p>
    <w:p w14:paraId="0D6B2F28" w14:textId="77777777" w:rsidR="00582C47" w:rsidRPr="000B52F2" w:rsidRDefault="00582C47" w:rsidP="00582C47">
      <w:pPr>
        <w:jc w:val="both"/>
        <w:rPr>
          <w:lang w:val="sl-SI"/>
        </w:rPr>
      </w:pPr>
      <w:r w:rsidRPr="000B52F2">
        <w:rPr>
          <w:lang w:val="sl-SI"/>
        </w:rPr>
        <w:t>Sistem zagotavlja beleženje revizijske sledi za vse aktivnosti povezane uporabo aplikacij isDVK, kot tudi vse dostope do zunanjih spletnih storitev.</w:t>
      </w:r>
    </w:p>
    <w:p w14:paraId="63FCD736" w14:textId="77777777" w:rsidR="00582C47" w:rsidRPr="000B52F2" w:rsidRDefault="00582C47" w:rsidP="00582C47">
      <w:pPr>
        <w:jc w:val="both"/>
        <w:rPr>
          <w:lang w:val="sl-SI"/>
        </w:rPr>
      </w:pPr>
      <w:r w:rsidRPr="000B52F2">
        <w:rPr>
          <w:lang w:val="sl-SI"/>
        </w:rPr>
        <w:t>V revizijsko sled se zapiše:</w:t>
      </w:r>
    </w:p>
    <w:p w14:paraId="75D92FF8" w14:textId="77777777" w:rsidR="00582C47" w:rsidRPr="000B52F2" w:rsidRDefault="00582C47" w:rsidP="00582C47">
      <w:pPr>
        <w:pStyle w:val="ListParagraph"/>
        <w:numPr>
          <w:ilvl w:val="0"/>
          <w:numId w:val="16"/>
        </w:numPr>
      </w:pPr>
      <w:r w:rsidRPr="000B52F2">
        <w:t>kdaj je,</w:t>
      </w:r>
    </w:p>
    <w:p w14:paraId="281238E1" w14:textId="77777777" w:rsidR="00582C47" w:rsidRPr="000B52F2" w:rsidRDefault="00582C47" w:rsidP="00582C47">
      <w:pPr>
        <w:pStyle w:val="ListParagraph"/>
        <w:numPr>
          <w:ilvl w:val="0"/>
          <w:numId w:val="16"/>
        </w:numPr>
      </w:pPr>
      <w:r w:rsidRPr="000B52F2">
        <w:t>kdo dostopal,</w:t>
      </w:r>
    </w:p>
    <w:p w14:paraId="5E1CC5E9" w14:textId="77777777" w:rsidR="00582C47" w:rsidRPr="000B52F2" w:rsidRDefault="00582C47" w:rsidP="00582C47">
      <w:pPr>
        <w:pStyle w:val="ListParagraph"/>
        <w:numPr>
          <w:ilvl w:val="0"/>
          <w:numId w:val="16"/>
        </w:numPr>
      </w:pPr>
      <w:r w:rsidRPr="000B52F2">
        <w:t>do česa (kaj) in,</w:t>
      </w:r>
    </w:p>
    <w:p w14:paraId="10E16200" w14:textId="77777777" w:rsidR="00582C47" w:rsidRPr="000B52F2" w:rsidRDefault="00582C47" w:rsidP="00582C47">
      <w:pPr>
        <w:pStyle w:val="ListParagraph"/>
        <w:numPr>
          <w:ilvl w:val="0"/>
          <w:numId w:val="16"/>
        </w:numPr>
      </w:pPr>
      <w:r w:rsidRPr="000B52F2">
        <w:t>s kakšnim namenom.</w:t>
      </w:r>
    </w:p>
    <w:p w14:paraId="3179521F" w14:textId="77777777" w:rsidR="00582C47" w:rsidRPr="000B52F2" w:rsidRDefault="00582C47" w:rsidP="00582C47">
      <w:pPr>
        <w:jc w:val="both"/>
        <w:rPr>
          <w:lang w:val="sl-SI"/>
        </w:rPr>
      </w:pPr>
      <w:r w:rsidRPr="000B52F2">
        <w:rPr>
          <w:lang w:val="sl-SI"/>
        </w:rPr>
        <w:t>Prav tako se ob klicu zunanjih sistemov zabeleži eventualna povratna informacija kot npr. id transakcije in podobno z namenom zagotavljanja celotne povezane revizijske sledi.</w:t>
      </w:r>
    </w:p>
    <w:p w14:paraId="16504AFA" w14:textId="77777777" w:rsidR="00582C47" w:rsidRPr="000B52F2" w:rsidRDefault="00582C47" w:rsidP="00582C47">
      <w:pPr>
        <w:rPr>
          <w:b/>
          <w:lang w:val="sl-SI"/>
        </w:rPr>
      </w:pPr>
      <w:r w:rsidRPr="000B52F2">
        <w:rPr>
          <w:b/>
          <w:lang w:val="sl-SI"/>
        </w:rPr>
        <w:t>Revizijska sled v podatkovnem izvajalnem okolju Oracle DB</w:t>
      </w:r>
    </w:p>
    <w:p w14:paraId="215918E3" w14:textId="77777777" w:rsidR="00582C47" w:rsidRPr="000B52F2" w:rsidRDefault="00582C47" w:rsidP="00582C47">
      <w:pPr>
        <w:jc w:val="both"/>
        <w:rPr>
          <w:lang w:val="sl-SI"/>
        </w:rPr>
      </w:pPr>
      <w:r w:rsidRPr="000B52F2">
        <w:rPr>
          <w:lang w:val="sl-SI"/>
        </w:rPr>
        <w:t>Na podatkovnem nivoju je revizijska sled realizirana s standardnimi audit tabelami.</w:t>
      </w:r>
      <w:bookmarkStart w:id="197" w:name="_Toc310333627"/>
    </w:p>
    <w:p w14:paraId="721C7B8D" w14:textId="77777777" w:rsidR="00582C47" w:rsidRPr="000B52F2" w:rsidRDefault="00582C47" w:rsidP="00582C47">
      <w:pPr>
        <w:spacing w:before="0" w:after="200"/>
        <w:ind w:left="924" w:hanging="357"/>
        <w:rPr>
          <w:lang w:val="sl-SI"/>
        </w:rPr>
      </w:pPr>
      <w:r w:rsidRPr="000B52F2">
        <w:rPr>
          <w:lang w:val="sl-SI"/>
        </w:rPr>
        <w:br w:type="page"/>
      </w:r>
    </w:p>
    <w:p w14:paraId="49BCCE2D" w14:textId="77777777" w:rsidR="00582C47" w:rsidRPr="000B52F2" w:rsidRDefault="00582C47" w:rsidP="00582C47">
      <w:pPr>
        <w:pStyle w:val="Heading1"/>
      </w:pPr>
      <w:bookmarkStart w:id="198" w:name="_Toc312409609"/>
      <w:bookmarkStart w:id="199" w:name="_Toc501364408"/>
      <w:bookmarkStart w:id="200" w:name="_Ref312136934"/>
      <w:bookmarkStart w:id="201" w:name="_Toc312409614"/>
      <w:bookmarkStart w:id="202" w:name="_Toc215338363"/>
      <w:bookmarkEnd w:id="197"/>
      <w:r w:rsidRPr="000B52F2">
        <w:lastRenderedPageBreak/>
        <w:t>Okolja</w:t>
      </w:r>
      <w:bookmarkEnd w:id="198"/>
      <w:bookmarkEnd w:id="199"/>
      <w:bookmarkEnd w:id="202"/>
    </w:p>
    <w:p w14:paraId="6B3E7B39" w14:textId="77777777" w:rsidR="00582C47" w:rsidRPr="000B52F2" w:rsidRDefault="00582C47" w:rsidP="00582C47">
      <w:pPr>
        <w:jc w:val="both"/>
        <w:rPr>
          <w:lang w:val="sl-SI"/>
        </w:rPr>
      </w:pPr>
      <w:r w:rsidRPr="000B52F2">
        <w:rPr>
          <w:lang w:val="sl-SI"/>
        </w:rPr>
        <w:t>Za sistem isDVK so vzpostavljena tri ločena okolja, ki so nameščena na MDP infrastrukturi. .</w:t>
      </w:r>
    </w:p>
    <w:p w14:paraId="570A229B" w14:textId="77777777" w:rsidR="00582C47" w:rsidRPr="000B52F2" w:rsidRDefault="00582C47" w:rsidP="00582C47">
      <w:pPr>
        <w:pStyle w:val="Heading2"/>
      </w:pPr>
      <w:bookmarkStart w:id="203" w:name="_Toc175571909"/>
      <w:bookmarkStart w:id="204" w:name="_Toc175571910"/>
      <w:bookmarkStart w:id="205" w:name="_Toc175571911"/>
      <w:bookmarkStart w:id="206" w:name="_Toc175571913"/>
      <w:bookmarkStart w:id="207" w:name="_Toc175571915"/>
      <w:bookmarkStart w:id="208" w:name="_Toc501364409"/>
      <w:bookmarkStart w:id="209" w:name="_Toc215338364"/>
      <w:bookmarkEnd w:id="203"/>
      <w:bookmarkEnd w:id="204"/>
      <w:bookmarkEnd w:id="205"/>
      <w:bookmarkEnd w:id="206"/>
      <w:bookmarkEnd w:id="207"/>
      <w:r w:rsidRPr="000B52F2">
        <w:t>Okolja naročnika (MDP)</w:t>
      </w:r>
      <w:bookmarkEnd w:id="208"/>
      <w:bookmarkEnd w:id="209"/>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3"/>
        <w:gridCol w:w="2618"/>
        <w:gridCol w:w="2506"/>
        <w:gridCol w:w="2652"/>
      </w:tblGrid>
      <w:tr w:rsidR="00582C47" w:rsidRPr="000B52F2" w14:paraId="057D65D0" w14:textId="77777777" w:rsidTr="00166CCB">
        <w:trPr>
          <w:trHeight w:val="394"/>
          <w:jc w:val="center"/>
        </w:trPr>
        <w:tc>
          <w:tcPr>
            <w:tcW w:w="1973" w:type="dxa"/>
            <w:shd w:val="clear" w:color="auto" w:fill="BFBFBF" w:themeFill="background1" w:themeFillShade="BF"/>
            <w:vAlign w:val="center"/>
          </w:tcPr>
          <w:p w14:paraId="3ADE798A" w14:textId="77777777" w:rsidR="00582C47" w:rsidRPr="000B52F2" w:rsidRDefault="00582C47" w:rsidP="00166CCB">
            <w:pPr>
              <w:rPr>
                <w:b/>
                <w:lang w:val="sl-SI"/>
              </w:rPr>
            </w:pPr>
            <w:r w:rsidRPr="000B52F2">
              <w:rPr>
                <w:b/>
                <w:lang w:val="sl-SI"/>
              </w:rPr>
              <w:t>OKOLJE</w:t>
            </w:r>
          </w:p>
        </w:tc>
        <w:tc>
          <w:tcPr>
            <w:tcW w:w="2618" w:type="dxa"/>
            <w:shd w:val="clear" w:color="auto" w:fill="BFBFBF" w:themeFill="background1" w:themeFillShade="BF"/>
            <w:vAlign w:val="center"/>
          </w:tcPr>
          <w:p w14:paraId="03E965D3" w14:textId="77777777" w:rsidR="00582C47" w:rsidRPr="000B52F2" w:rsidRDefault="00582C47" w:rsidP="00166CCB">
            <w:pPr>
              <w:rPr>
                <w:b/>
                <w:lang w:val="sl-SI"/>
              </w:rPr>
            </w:pPr>
            <w:r w:rsidRPr="000B52F2">
              <w:rPr>
                <w:b/>
                <w:lang w:val="sl-SI"/>
              </w:rPr>
              <w:t>TEST</w:t>
            </w:r>
          </w:p>
        </w:tc>
        <w:tc>
          <w:tcPr>
            <w:tcW w:w="2506" w:type="dxa"/>
            <w:shd w:val="clear" w:color="auto" w:fill="BFBFBF" w:themeFill="background1" w:themeFillShade="BF"/>
          </w:tcPr>
          <w:p w14:paraId="2BF3F618" w14:textId="77777777" w:rsidR="00582C47" w:rsidRPr="000B52F2" w:rsidRDefault="00582C47" w:rsidP="00166CCB">
            <w:pPr>
              <w:rPr>
                <w:b/>
                <w:lang w:val="sl-SI"/>
              </w:rPr>
            </w:pPr>
            <w:r w:rsidRPr="000B52F2">
              <w:rPr>
                <w:b/>
                <w:lang w:val="sl-SI"/>
              </w:rPr>
              <w:t>ŠOLA</w:t>
            </w:r>
          </w:p>
        </w:tc>
        <w:tc>
          <w:tcPr>
            <w:tcW w:w="2652" w:type="dxa"/>
            <w:shd w:val="clear" w:color="auto" w:fill="BFBFBF" w:themeFill="background1" w:themeFillShade="BF"/>
            <w:vAlign w:val="center"/>
          </w:tcPr>
          <w:p w14:paraId="4934B12A" w14:textId="77777777" w:rsidR="00582C47" w:rsidRPr="000B52F2" w:rsidRDefault="00582C47" w:rsidP="00166CCB">
            <w:pPr>
              <w:rPr>
                <w:b/>
                <w:lang w:val="sl-SI"/>
              </w:rPr>
            </w:pPr>
            <w:r w:rsidRPr="000B52F2">
              <w:rPr>
                <w:b/>
                <w:lang w:val="sl-SI"/>
              </w:rPr>
              <w:t>PROD</w:t>
            </w:r>
          </w:p>
        </w:tc>
      </w:tr>
      <w:tr w:rsidR="00582C47" w:rsidRPr="000B52F2" w14:paraId="2CEF3B3C" w14:textId="77777777" w:rsidTr="00166CCB">
        <w:trPr>
          <w:jc w:val="center"/>
        </w:trPr>
        <w:tc>
          <w:tcPr>
            <w:tcW w:w="1973" w:type="dxa"/>
            <w:tcMar>
              <w:top w:w="108" w:type="dxa"/>
              <w:bottom w:w="108" w:type="dxa"/>
            </w:tcMar>
            <w:vAlign w:val="center"/>
          </w:tcPr>
          <w:p w14:paraId="36B78FF7" w14:textId="77777777" w:rsidR="00582C47" w:rsidRPr="000B52F2" w:rsidRDefault="00582C47" w:rsidP="00166CCB">
            <w:pPr>
              <w:rPr>
                <w:lang w:val="sl-SI"/>
              </w:rPr>
            </w:pPr>
            <w:r w:rsidRPr="000B52F2">
              <w:rPr>
                <w:lang w:val="sl-SI"/>
              </w:rPr>
              <w:t>Namen</w:t>
            </w:r>
          </w:p>
        </w:tc>
        <w:tc>
          <w:tcPr>
            <w:tcW w:w="2618" w:type="dxa"/>
            <w:tcMar>
              <w:top w:w="108" w:type="dxa"/>
              <w:bottom w:w="108" w:type="dxa"/>
            </w:tcMar>
            <w:vAlign w:val="center"/>
          </w:tcPr>
          <w:p w14:paraId="3B1AC16F" w14:textId="77777777" w:rsidR="00582C47" w:rsidRPr="000B52F2" w:rsidRDefault="00582C47" w:rsidP="00582C47">
            <w:pPr>
              <w:pStyle w:val="ListParagraph"/>
              <w:numPr>
                <w:ilvl w:val="0"/>
                <w:numId w:val="7"/>
              </w:numPr>
              <w:ind w:left="184" w:hanging="184"/>
            </w:pPr>
            <w:r w:rsidRPr="000B52F2">
              <w:t>Testiranje vseh funkcionalnosti sistema.</w:t>
            </w:r>
          </w:p>
          <w:p w14:paraId="0C7B9CD7" w14:textId="77777777" w:rsidR="00582C47" w:rsidRPr="000B52F2" w:rsidRDefault="00582C47" w:rsidP="00582C47">
            <w:pPr>
              <w:pStyle w:val="ListParagraph"/>
              <w:numPr>
                <w:ilvl w:val="0"/>
                <w:numId w:val="7"/>
              </w:numPr>
              <w:ind w:left="184" w:hanging="184"/>
            </w:pPr>
            <w:r w:rsidRPr="000B52F2">
              <w:t>Testiranje novih verzij rešitve.</w:t>
            </w:r>
          </w:p>
          <w:p w14:paraId="7D3C8B97" w14:textId="77777777" w:rsidR="00582C47" w:rsidRPr="000B52F2" w:rsidRDefault="00582C47" w:rsidP="00582C47">
            <w:pPr>
              <w:pStyle w:val="ListParagraph"/>
              <w:numPr>
                <w:ilvl w:val="0"/>
                <w:numId w:val="7"/>
              </w:numPr>
              <w:ind w:left="184" w:hanging="184"/>
            </w:pPr>
            <w:r w:rsidRPr="000B52F2">
              <w:t>Testiranje povezovanja z zunanjimi testnimi sistemi</w:t>
            </w:r>
          </w:p>
        </w:tc>
        <w:tc>
          <w:tcPr>
            <w:tcW w:w="2506" w:type="dxa"/>
            <w:vAlign w:val="center"/>
          </w:tcPr>
          <w:p w14:paraId="16C4157F" w14:textId="77777777" w:rsidR="00582C47" w:rsidRPr="000B52F2" w:rsidRDefault="00582C47" w:rsidP="00582C47">
            <w:pPr>
              <w:pStyle w:val="ListParagraph"/>
              <w:numPr>
                <w:ilvl w:val="0"/>
                <w:numId w:val="7"/>
              </w:numPr>
              <w:ind w:left="184" w:hanging="184"/>
            </w:pPr>
            <w:r w:rsidRPr="000B52F2">
              <w:t>Šolanje uporabnikov</w:t>
            </w:r>
          </w:p>
        </w:tc>
        <w:tc>
          <w:tcPr>
            <w:tcW w:w="2652" w:type="dxa"/>
            <w:tcMar>
              <w:top w:w="108" w:type="dxa"/>
              <w:bottom w:w="108" w:type="dxa"/>
            </w:tcMar>
            <w:vAlign w:val="center"/>
          </w:tcPr>
          <w:p w14:paraId="7B796381" w14:textId="77777777" w:rsidR="00582C47" w:rsidRPr="000B52F2" w:rsidRDefault="00582C47" w:rsidP="00582C47">
            <w:pPr>
              <w:pStyle w:val="ListParagraph"/>
              <w:numPr>
                <w:ilvl w:val="0"/>
                <w:numId w:val="7"/>
              </w:numPr>
              <w:ind w:left="184" w:hanging="184"/>
            </w:pPr>
            <w:r w:rsidRPr="000B52F2">
              <w:t>Produkcijsko delovanje sistema.</w:t>
            </w:r>
          </w:p>
          <w:p w14:paraId="7AEB38CE" w14:textId="77777777" w:rsidR="00582C47" w:rsidRPr="000B52F2" w:rsidRDefault="00582C47" w:rsidP="00582C47">
            <w:pPr>
              <w:pStyle w:val="ListParagraph"/>
              <w:numPr>
                <w:ilvl w:val="0"/>
                <w:numId w:val="7"/>
              </w:numPr>
              <w:ind w:left="184" w:hanging="184"/>
            </w:pPr>
            <w:r w:rsidRPr="000B52F2">
              <w:t>Povezava na vse zunanje sisteme.</w:t>
            </w:r>
          </w:p>
        </w:tc>
      </w:tr>
      <w:tr w:rsidR="00582C47" w:rsidRPr="000B52F2" w14:paraId="4F958F2C" w14:textId="77777777" w:rsidTr="00166CCB">
        <w:trPr>
          <w:trHeight w:hRule="exact" w:val="680"/>
          <w:jc w:val="center"/>
        </w:trPr>
        <w:tc>
          <w:tcPr>
            <w:tcW w:w="1973" w:type="dxa"/>
            <w:tcMar>
              <w:top w:w="108" w:type="dxa"/>
              <w:bottom w:w="108" w:type="dxa"/>
            </w:tcMar>
            <w:vAlign w:val="center"/>
          </w:tcPr>
          <w:p w14:paraId="70C04522" w14:textId="77777777" w:rsidR="00582C47" w:rsidRPr="000B52F2" w:rsidRDefault="00582C47" w:rsidP="00166CCB">
            <w:pPr>
              <w:rPr>
                <w:lang w:val="sl-SI"/>
              </w:rPr>
            </w:pPr>
            <w:r w:rsidRPr="000B52F2">
              <w:rPr>
                <w:lang w:val="sl-SI"/>
              </w:rPr>
              <w:t>Podatki</w:t>
            </w:r>
          </w:p>
        </w:tc>
        <w:tc>
          <w:tcPr>
            <w:tcW w:w="2618" w:type="dxa"/>
            <w:tcMar>
              <w:top w:w="108" w:type="dxa"/>
              <w:bottom w:w="108" w:type="dxa"/>
            </w:tcMar>
            <w:vAlign w:val="center"/>
          </w:tcPr>
          <w:p w14:paraId="1B292F7A" w14:textId="77777777" w:rsidR="00582C47" w:rsidRPr="000B52F2" w:rsidRDefault="00582C47" w:rsidP="00166CCB">
            <w:pPr>
              <w:jc w:val="center"/>
              <w:rPr>
                <w:lang w:val="sl-SI"/>
              </w:rPr>
            </w:pPr>
            <w:r w:rsidRPr="000B52F2">
              <w:rPr>
                <w:lang w:val="sl-SI"/>
              </w:rPr>
              <w:t>Testni podatki</w:t>
            </w:r>
          </w:p>
        </w:tc>
        <w:tc>
          <w:tcPr>
            <w:tcW w:w="2506" w:type="dxa"/>
            <w:vAlign w:val="center"/>
          </w:tcPr>
          <w:p w14:paraId="160F1432" w14:textId="77777777" w:rsidR="00582C47" w:rsidRPr="000B52F2" w:rsidRDefault="00582C47" w:rsidP="00166CCB">
            <w:pPr>
              <w:jc w:val="center"/>
              <w:rPr>
                <w:lang w:val="sl-SI"/>
              </w:rPr>
            </w:pPr>
            <w:r w:rsidRPr="000B52F2">
              <w:rPr>
                <w:lang w:val="sl-SI"/>
              </w:rPr>
              <w:t>Šolski podatki</w:t>
            </w:r>
          </w:p>
        </w:tc>
        <w:tc>
          <w:tcPr>
            <w:tcW w:w="2652" w:type="dxa"/>
            <w:tcMar>
              <w:top w:w="108" w:type="dxa"/>
              <w:bottom w:w="108" w:type="dxa"/>
            </w:tcMar>
            <w:vAlign w:val="center"/>
          </w:tcPr>
          <w:p w14:paraId="5B867078" w14:textId="77777777" w:rsidR="00582C47" w:rsidRPr="000B52F2" w:rsidRDefault="00582C47" w:rsidP="00166CCB">
            <w:pPr>
              <w:jc w:val="center"/>
              <w:rPr>
                <w:lang w:val="sl-SI"/>
              </w:rPr>
            </w:pPr>
            <w:r w:rsidRPr="000B52F2">
              <w:rPr>
                <w:lang w:val="sl-SI"/>
              </w:rPr>
              <w:t>Produkcijski podatki</w:t>
            </w:r>
          </w:p>
        </w:tc>
      </w:tr>
      <w:tr w:rsidR="00582C47" w:rsidRPr="000B52F2" w14:paraId="7D2BBA57" w14:textId="77777777" w:rsidTr="00166CCB">
        <w:trPr>
          <w:trHeight w:hRule="exact" w:val="680"/>
          <w:jc w:val="center"/>
        </w:trPr>
        <w:tc>
          <w:tcPr>
            <w:tcW w:w="1973" w:type="dxa"/>
            <w:tcMar>
              <w:top w:w="108" w:type="dxa"/>
              <w:bottom w:w="108" w:type="dxa"/>
            </w:tcMar>
            <w:vAlign w:val="center"/>
          </w:tcPr>
          <w:p w14:paraId="37A2742F" w14:textId="77777777" w:rsidR="00582C47" w:rsidRPr="000B52F2" w:rsidRDefault="00582C47" w:rsidP="00166CCB">
            <w:pPr>
              <w:rPr>
                <w:lang w:val="sl-SI"/>
              </w:rPr>
            </w:pPr>
            <w:r w:rsidRPr="000B52F2">
              <w:rPr>
                <w:lang w:val="sl-SI"/>
              </w:rPr>
              <w:t>Občutljivost podatkov</w:t>
            </w:r>
          </w:p>
        </w:tc>
        <w:tc>
          <w:tcPr>
            <w:tcW w:w="2618" w:type="dxa"/>
            <w:tcMar>
              <w:top w:w="108" w:type="dxa"/>
              <w:bottom w:w="108" w:type="dxa"/>
            </w:tcMar>
            <w:vAlign w:val="center"/>
          </w:tcPr>
          <w:p w14:paraId="6E5009CF" w14:textId="77777777" w:rsidR="00582C47" w:rsidRPr="000B52F2" w:rsidRDefault="00582C47" w:rsidP="00166CCB">
            <w:pPr>
              <w:jc w:val="center"/>
              <w:rPr>
                <w:lang w:val="sl-SI"/>
              </w:rPr>
            </w:pPr>
            <w:r w:rsidRPr="000B52F2">
              <w:rPr>
                <w:lang w:val="sl-SI"/>
              </w:rPr>
              <w:t>NE</w:t>
            </w:r>
          </w:p>
        </w:tc>
        <w:tc>
          <w:tcPr>
            <w:tcW w:w="2506" w:type="dxa"/>
            <w:vAlign w:val="center"/>
          </w:tcPr>
          <w:p w14:paraId="0F954922" w14:textId="77777777" w:rsidR="00582C47" w:rsidRPr="000B52F2" w:rsidRDefault="00582C47" w:rsidP="00166CCB">
            <w:pPr>
              <w:jc w:val="center"/>
              <w:rPr>
                <w:lang w:val="sl-SI"/>
              </w:rPr>
            </w:pPr>
            <w:r w:rsidRPr="000B52F2">
              <w:rPr>
                <w:lang w:val="sl-SI"/>
              </w:rPr>
              <w:t>NE</w:t>
            </w:r>
          </w:p>
        </w:tc>
        <w:tc>
          <w:tcPr>
            <w:tcW w:w="2652" w:type="dxa"/>
            <w:tcMar>
              <w:top w:w="108" w:type="dxa"/>
              <w:bottom w:w="108" w:type="dxa"/>
            </w:tcMar>
            <w:vAlign w:val="center"/>
          </w:tcPr>
          <w:p w14:paraId="6D234570" w14:textId="77777777" w:rsidR="00582C47" w:rsidRPr="000B52F2" w:rsidRDefault="00582C47" w:rsidP="00166CCB">
            <w:pPr>
              <w:jc w:val="center"/>
              <w:rPr>
                <w:lang w:val="sl-SI"/>
              </w:rPr>
            </w:pPr>
            <w:r w:rsidRPr="000B52F2">
              <w:rPr>
                <w:lang w:val="sl-SI"/>
              </w:rPr>
              <w:t>DA</w:t>
            </w:r>
          </w:p>
        </w:tc>
      </w:tr>
      <w:tr w:rsidR="00582C47" w:rsidRPr="000B52F2" w14:paraId="70521469" w14:textId="77777777" w:rsidTr="00166CCB">
        <w:trPr>
          <w:jc w:val="center"/>
        </w:trPr>
        <w:tc>
          <w:tcPr>
            <w:tcW w:w="1973" w:type="dxa"/>
            <w:tcMar>
              <w:top w:w="108" w:type="dxa"/>
              <w:bottom w:w="108" w:type="dxa"/>
            </w:tcMar>
            <w:vAlign w:val="center"/>
          </w:tcPr>
          <w:p w14:paraId="1198A819" w14:textId="77777777" w:rsidR="00582C47" w:rsidRPr="000B52F2" w:rsidRDefault="00582C47" w:rsidP="00166CCB">
            <w:pPr>
              <w:rPr>
                <w:lang w:val="sl-SI"/>
              </w:rPr>
            </w:pPr>
            <w:r w:rsidRPr="000B52F2">
              <w:rPr>
                <w:lang w:val="sl-SI"/>
              </w:rPr>
              <w:t>Povezovanje z zunanjimi sistemi</w:t>
            </w:r>
          </w:p>
        </w:tc>
        <w:tc>
          <w:tcPr>
            <w:tcW w:w="2618" w:type="dxa"/>
            <w:tcMar>
              <w:top w:w="108" w:type="dxa"/>
              <w:bottom w:w="108" w:type="dxa"/>
            </w:tcMar>
            <w:vAlign w:val="center"/>
          </w:tcPr>
          <w:p w14:paraId="287590BD" w14:textId="77777777" w:rsidR="00582C47" w:rsidRPr="000B52F2" w:rsidRDefault="00582C47" w:rsidP="00166CCB">
            <w:pPr>
              <w:jc w:val="center"/>
              <w:rPr>
                <w:lang w:val="sl-SI"/>
              </w:rPr>
            </w:pPr>
            <w:r w:rsidRPr="000B52F2">
              <w:rPr>
                <w:lang w:val="sl-SI"/>
              </w:rPr>
              <w:t xml:space="preserve">DA </w:t>
            </w:r>
            <w:r w:rsidRPr="000B52F2">
              <w:rPr>
                <w:lang w:val="sl-SI"/>
              </w:rPr>
              <w:br/>
              <w:t>(testni zunanji sistemi)</w:t>
            </w:r>
          </w:p>
        </w:tc>
        <w:tc>
          <w:tcPr>
            <w:tcW w:w="2506" w:type="dxa"/>
            <w:vAlign w:val="center"/>
          </w:tcPr>
          <w:p w14:paraId="413E6B57" w14:textId="77777777" w:rsidR="00582C47" w:rsidRPr="000B52F2" w:rsidRDefault="00582C47" w:rsidP="00166CCB">
            <w:pPr>
              <w:jc w:val="center"/>
              <w:rPr>
                <w:lang w:val="sl-SI"/>
              </w:rPr>
            </w:pPr>
            <w:r w:rsidRPr="000B52F2">
              <w:rPr>
                <w:lang w:val="sl-SI"/>
              </w:rPr>
              <w:t xml:space="preserve">DA </w:t>
            </w:r>
            <w:r w:rsidRPr="000B52F2">
              <w:rPr>
                <w:lang w:val="sl-SI"/>
              </w:rPr>
              <w:br/>
              <w:t>(testni zunanji sistemi)</w:t>
            </w:r>
          </w:p>
        </w:tc>
        <w:tc>
          <w:tcPr>
            <w:tcW w:w="2652" w:type="dxa"/>
            <w:tcMar>
              <w:top w:w="108" w:type="dxa"/>
              <w:bottom w:w="108" w:type="dxa"/>
            </w:tcMar>
            <w:vAlign w:val="center"/>
          </w:tcPr>
          <w:p w14:paraId="12A8C9CA" w14:textId="77777777" w:rsidR="00582C47" w:rsidRPr="000B52F2" w:rsidRDefault="00582C47" w:rsidP="00166CCB">
            <w:pPr>
              <w:jc w:val="center"/>
              <w:rPr>
                <w:lang w:val="sl-SI"/>
              </w:rPr>
            </w:pPr>
            <w:r w:rsidRPr="000B52F2">
              <w:rPr>
                <w:lang w:val="sl-SI"/>
              </w:rPr>
              <w:t>DA (produkcijski zunanji sistemi)</w:t>
            </w:r>
          </w:p>
        </w:tc>
      </w:tr>
      <w:tr w:rsidR="00582C47" w:rsidRPr="000B52F2" w14:paraId="0408F986" w14:textId="77777777" w:rsidTr="00166CCB">
        <w:trPr>
          <w:jc w:val="center"/>
        </w:trPr>
        <w:tc>
          <w:tcPr>
            <w:tcW w:w="1973" w:type="dxa"/>
            <w:tcMar>
              <w:top w:w="108" w:type="dxa"/>
              <w:bottom w:w="108" w:type="dxa"/>
            </w:tcMar>
            <w:vAlign w:val="center"/>
          </w:tcPr>
          <w:p w14:paraId="17E5EBAB" w14:textId="77777777" w:rsidR="00582C47" w:rsidRPr="000B52F2" w:rsidRDefault="00582C47" w:rsidP="00166CCB">
            <w:pPr>
              <w:rPr>
                <w:lang w:val="sl-SI"/>
              </w:rPr>
            </w:pPr>
            <w:r w:rsidRPr="000B52F2">
              <w:rPr>
                <w:lang w:val="sl-SI"/>
              </w:rPr>
              <w:t>Uporabniki</w:t>
            </w:r>
          </w:p>
        </w:tc>
        <w:tc>
          <w:tcPr>
            <w:tcW w:w="2618" w:type="dxa"/>
            <w:tcMar>
              <w:top w:w="108" w:type="dxa"/>
              <w:bottom w:w="108" w:type="dxa"/>
            </w:tcMar>
            <w:vAlign w:val="center"/>
          </w:tcPr>
          <w:p w14:paraId="6A8ECBC5" w14:textId="77777777" w:rsidR="00582C47" w:rsidRPr="000B52F2" w:rsidRDefault="00582C47" w:rsidP="00582C47">
            <w:pPr>
              <w:pStyle w:val="ListParagraph"/>
              <w:numPr>
                <w:ilvl w:val="0"/>
                <w:numId w:val="7"/>
              </w:numPr>
              <w:ind w:left="184" w:hanging="184"/>
            </w:pPr>
            <w:r w:rsidRPr="000B52F2">
              <w:t>Testni uporabniki sistema</w:t>
            </w:r>
          </w:p>
          <w:p w14:paraId="032C3DCE" w14:textId="77777777" w:rsidR="00582C47" w:rsidRPr="000B52F2" w:rsidRDefault="00582C47" w:rsidP="00582C47">
            <w:pPr>
              <w:pStyle w:val="ListParagraph"/>
              <w:numPr>
                <w:ilvl w:val="0"/>
                <w:numId w:val="7"/>
              </w:numPr>
              <w:ind w:left="184" w:hanging="184"/>
            </w:pPr>
            <w:r w:rsidRPr="000B52F2">
              <w:t>Zunanji testni informacijski sistemi</w:t>
            </w:r>
          </w:p>
        </w:tc>
        <w:tc>
          <w:tcPr>
            <w:tcW w:w="2506" w:type="dxa"/>
            <w:vAlign w:val="center"/>
          </w:tcPr>
          <w:p w14:paraId="534BB744" w14:textId="77777777" w:rsidR="00582C47" w:rsidRPr="000B52F2" w:rsidRDefault="00582C47" w:rsidP="00582C47">
            <w:pPr>
              <w:pStyle w:val="ListParagraph"/>
              <w:numPr>
                <w:ilvl w:val="0"/>
                <w:numId w:val="7"/>
              </w:numPr>
              <w:ind w:left="184" w:hanging="184"/>
            </w:pPr>
            <w:r w:rsidRPr="000B52F2">
              <w:t>Uporabniki, ki se šolajo</w:t>
            </w:r>
          </w:p>
          <w:p w14:paraId="1AC284B9" w14:textId="77777777" w:rsidR="00582C47" w:rsidRPr="000B52F2" w:rsidRDefault="00582C47" w:rsidP="00582C47">
            <w:pPr>
              <w:pStyle w:val="ListParagraph"/>
              <w:numPr>
                <w:ilvl w:val="0"/>
                <w:numId w:val="7"/>
              </w:numPr>
              <w:ind w:left="184" w:hanging="184"/>
            </w:pPr>
            <w:r w:rsidRPr="000B52F2">
              <w:t>Zunanji testni informacijski sistemi</w:t>
            </w:r>
          </w:p>
        </w:tc>
        <w:tc>
          <w:tcPr>
            <w:tcW w:w="2652" w:type="dxa"/>
            <w:tcMar>
              <w:top w:w="108" w:type="dxa"/>
              <w:bottom w:w="108" w:type="dxa"/>
            </w:tcMar>
            <w:vAlign w:val="center"/>
          </w:tcPr>
          <w:p w14:paraId="336A6F98" w14:textId="77777777" w:rsidR="00582C47" w:rsidRPr="000B52F2" w:rsidRDefault="00582C47" w:rsidP="00582C47">
            <w:pPr>
              <w:pStyle w:val="ListParagraph"/>
              <w:numPr>
                <w:ilvl w:val="0"/>
                <w:numId w:val="7"/>
              </w:numPr>
              <w:ind w:left="184" w:hanging="184"/>
            </w:pPr>
            <w:r w:rsidRPr="000B52F2">
              <w:t>Uporabniki produkcijskega sistema</w:t>
            </w:r>
          </w:p>
          <w:p w14:paraId="1547F183" w14:textId="77777777" w:rsidR="00582C47" w:rsidRPr="000B52F2" w:rsidRDefault="00582C47" w:rsidP="00582C47">
            <w:pPr>
              <w:pStyle w:val="ListParagraph"/>
              <w:numPr>
                <w:ilvl w:val="0"/>
                <w:numId w:val="7"/>
              </w:numPr>
              <w:ind w:left="184" w:hanging="184"/>
            </w:pPr>
            <w:r w:rsidRPr="000B52F2">
              <w:t>Zunanji produkcijski informacijski sistemi</w:t>
            </w:r>
          </w:p>
        </w:tc>
      </w:tr>
      <w:tr w:rsidR="00582C47" w:rsidRPr="000B52F2" w14:paraId="1D2F8877" w14:textId="77777777" w:rsidTr="00166CCB">
        <w:trPr>
          <w:trHeight w:hRule="exact" w:val="680"/>
          <w:jc w:val="center"/>
        </w:trPr>
        <w:tc>
          <w:tcPr>
            <w:tcW w:w="1973" w:type="dxa"/>
            <w:tcMar>
              <w:top w:w="108" w:type="dxa"/>
              <w:bottom w:w="108" w:type="dxa"/>
            </w:tcMar>
            <w:vAlign w:val="center"/>
          </w:tcPr>
          <w:p w14:paraId="67592F5E" w14:textId="77777777" w:rsidR="00582C47" w:rsidRPr="000B52F2" w:rsidRDefault="00582C47" w:rsidP="00166CCB">
            <w:pPr>
              <w:rPr>
                <w:lang w:val="sl-SI"/>
              </w:rPr>
            </w:pPr>
            <w:r w:rsidRPr="000B52F2">
              <w:rPr>
                <w:lang w:val="sl-SI"/>
              </w:rPr>
              <w:t>Lokacija</w:t>
            </w:r>
          </w:p>
        </w:tc>
        <w:tc>
          <w:tcPr>
            <w:tcW w:w="2618" w:type="dxa"/>
            <w:tcMar>
              <w:top w:w="108" w:type="dxa"/>
              <w:bottom w:w="108" w:type="dxa"/>
            </w:tcMar>
            <w:vAlign w:val="center"/>
          </w:tcPr>
          <w:p w14:paraId="637B10FF" w14:textId="77777777" w:rsidR="00582C47" w:rsidRPr="000B52F2" w:rsidRDefault="00582C47" w:rsidP="00166CCB">
            <w:pPr>
              <w:jc w:val="center"/>
              <w:rPr>
                <w:lang w:val="sl-SI"/>
              </w:rPr>
            </w:pPr>
            <w:r w:rsidRPr="000B52F2">
              <w:rPr>
                <w:lang w:val="sl-SI"/>
              </w:rPr>
              <w:t>MDP</w:t>
            </w:r>
          </w:p>
        </w:tc>
        <w:tc>
          <w:tcPr>
            <w:tcW w:w="2506" w:type="dxa"/>
            <w:vAlign w:val="center"/>
          </w:tcPr>
          <w:p w14:paraId="0347FD67" w14:textId="77777777" w:rsidR="00582C47" w:rsidRPr="000B52F2" w:rsidRDefault="00582C47" w:rsidP="00166CCB">
            <w:pPr>
              <w:jc w:val="center"/>
              <w:rPr>
                <w:lang w:val="sl-SI"/>
              </w:rPr>
            </w:pPr>
            <w:r w:rsidRPr="000B52F2">
              <w:rPr>
                <w:lang w:val="sl-SI"/>
              </w:rPr>
              <w:t>MDP</w:t>
            </w:r>
          </w:p>
        </w:tc>
        <w:tc>
          <w:tcPr>
            <w:tcW w:w="2652" w:type="dxa"/>
            <w:tcMar>
              <w:top w:w="108" w:type="dxa"/>
              <w:bottom w:w="108" w:type="dxa"/>
            </w:tcMar>
            <w:vAlign w:val="center"/>
          </w:tcPr>
          <w:p w14:paraId="7BD10812" w14:textId="77777777" w:rsidR="00582C47" w:rsidRPr="000B52F2" w:rsidRDefault="00582C47" w:rsidP="00166CCB">
            <w:pPr>
              <w:jc w:val="center"/>
              <w:rPr>
                <w:lang w:val="sl-SI"/>
              </w:rPr>
            </w:pPr>
            <w:r w:rsidRPr="000B52F2">
              <w:rPr>
                <w:lang w:val="sl-SI"/>
              </w:rPr>
              <w:t>MDP</w:t>
            </w:r>
          </w:p>
        </w:tc>
      </w:tr>
    </w:tbl>
    <w:p w14:paraId="4392F341" w14:textId="77777777" w:rsidR="00582C47" w:rsidRPr="000B52F2" w:rsidRDefault="00582C47" w:rsidP="00582C47">
      <w:pPr>
        <w:pStyle w:val="Caption"/>
        <w:rPr>
          <w:lang w:val="sl-SI"/>
        </w:rPr>
      </w:pPr>
      <w:bookmarkStart w:id="210" w:name="_Toc265167957"/>
      <w:bookmarkStart w:id="211" w:name="_Toc266030523"/>
      <w:r w:rsidRPr="000B52F2">
        <w:rPr>
          <w:lang w:val="sl-SI"/>
        </w:rPr>
        <w:t xml:space="preserve">Tabela: </w:t>
      </w:r>
      <w:bookmarkEnd w:id="210"/>
      <w:r w:rsidRPr="000B52F2">
        <w:rPr>
          <w:lang w:val="sl-SI"/>
        </w:rPr>
        <w:t xml:space="preserve">Okolja </w:t>
      </w:r>
      <w:bookmarkEnd w:id="211"/>
      <w:r w:rsidRPr="000B52F2">
        <w:rPr>
          <w:lang w:val="sl-SI"/>
        </w:rPr>
        <w:t>naročnika (MDP)</w:t>
      </w:r>
      <w:bookmarkStart w:id="212" w:name="_Toc501364410"/>
    </w:p>
    <w:p w14:paraId="778ADD07" w14:textId="77777777" w:rsidR="00582C47" w:rsidRPr="000B52F2" w:rsidRDefault="00582C47" w:rsidP="00582C47">
      <w:pPr>
        <w:spacing w:before="0" w:after="200"/>
        <w:ind w:left="924" w:hanging="357"/>
        <w:rPr>
          <w:b/>
          <w:bCs/>
          <w:lang w:val="sl-SI"/>
        </w:rPr>
      </w:pPr>
      <w:r w:rsidRPr="000B52F2">
        <w:rPr>
          <w:lang w:val="sl-SI"/>
        </w:rPr>
        <w:br w:type="page"/>
      </w:r>
      <w:bookmarkEnd w:id="212"/>
    </w:p>
    <w:p w14:paraId="254E3C46" w14:textId="77777777" w:rsidR="00582C47" w:rsidRPr="000B52F2" w:rsidRDefault="00582C47" w:rsidP="00582C47">
      <w:pPr>
        <w:spacing w:before="0" w:after="200"/>
        <w:ind w:left="924" w:hanging="357"/>
        <w:rPr>
          <w:b/>
          <w:bCs/>
          <w:lang w:val="sl-SI"/>
        </w:rPr>
      </w:pPr>
    </w:p>
    <w:p w14:paraId="456AFE1B" w14:textId="77777777" w:rsidR="00582C47" w:rsidRPr="000B52F2" w:rsidRDefault="00582C47" w:rsidP="00582C47">
      <w:pPr>
        <w:pStyle w:val="Heading1"/>
      </w:pPr>
      <w:bookmarkStart w:id="213" w:name="_Toc501364411"/>
      <w:bookmarkStart w:id="214" w:name="_Toc215338365"/>
      <w:r w:rsidRPr="000B52F2">
        <w:t>Uporabljeni standardi in tehnologije</w:t>
      </w:r>
      <w:bookmarkEnd w:id="200"/>
      <w:bookmarkEnd w:id="201"/>
      <w:bookmarkEnd w:id="213"/>
      <w:bookmarkEnd w:id="214"/>
    </w:p>
    <w:p w14:paraId="34A31FE3" w14:textId="77777777" w:rsidR="00582C47" w:rsidRPr="000B52F2" w:rsidRDefault="00582C47" w:rsidP="00582C47">
      <w:pPr>
        <w:rPr>
          <w:lang w:val="sl-SI"/>
        </w:rPr>
      </w:pPr>
      <w:bookmarkStart w:id="215" w:name="_Toc312409616"/>
      <w:bookmarkStart w:id="216" w:name="_Toc501364413"/>
      <w:r w:rsidRPr="000B52F2">
        <w:rPr>
          <w:lang w:val="sl-SI"/>
        </w:rPr>
        <w:t>V okviru sistema isDVK so uporabljeni odprti standardi in tehnologije:</w:t>
      </w:r>
    </w:p>
    <w:p w14:paraId="710B0547" w14:textId="77777777" w:rsidR="00582C47" w:rsidRPr="000B52F2" w:rsidRDefault="00582C47" w:rsidP="00582C47">
      <w:pPr>
        <w:pStyle w:val="ListParagraph"/>
        <w:numPr>
          <w:ilvl w:val="0"/>
          <w:numId w:val="23"/>
        </w:numPr>
        <w:spacing w:before="0" w:after="120" w:line="240" w:lineRule="auto"/>
        <w:jc w:val="both"/>
      </w:pPr>
      <w:r w:rsidRPr="000B52F2">
        <w:rPr>
          <w:b/>
        </w:rPr>
        <w:t>REST</w:t>
      </w:r>
      <w:r w:rsidRPr="000B52F2">
        <w:t xml:space="preserve"> (http://en.wikipedia.org/wiki/Representational_state_transfer) – REST je protokol za izmenjavo strukturiranih informacij preko spletnih servisov običajno z uporabo JSON objektov.</w:t>
      </w:r>
    </w:p>
    <w:p w14:paraId="4ED66F60" w14:textId="77777777" w:rsidR="00582C47" w:rsidRPr="000B52F2" w:rsidRDefault="00582C47" w:rsidP="00582C47">
      <w:pPr>
        <w:pStyle w:val="ListParagraph"/>
        <w:numPr>
          <w:ilvl w:val="0"/>
          <w:numId w:val="23"/>
        </w:numPr>
        <w:spacing w:before="0" w:after="120" w:line="240" w:lineRule="auto"/>
        <w:jc w:val="both"/>
      </w:pPr>
      <w:r w:rsidRPr="000B52F2">
        <w:rPr>
          <w:b/>
        </w:rPr>
        <w:t>JSON</w:t>
      </w:r>
      <w:r w:rsidRPr="000B52F2">
        <w:t xml:space="preserve"> (http://www.json.org/) - tip notacije, zaradi svoje strnjenosti, primeren za serializacijo in komunikacijo med odjemalcem in strežnikom kot tudi strežniškimi sistemi.</w:t>
      </w:r>
    </w:p>
    <w:p w14:paraId="137B9603" w14:textId="77777777" w:rsidR="00582C47" w:rsidRPr="000B52F2" w:rsidRDefault="00582C47" w:rsidP="00582C47">
      <w:pPr>
        <w:pStyle w:val="ListParagraph"/>
        <w:numPr>
          <w:ilvl w:val="0"/>
          <w:numId w:val="23"/>
        </w:numPr>
        <w:spacing w:before="0" w:after="120" w:line="240" w:lineRule="auto"/>
        <w:jc w:val="both"/>
      </w:pPr>
      <w:r w:rsidRPr="000B52F2">
        <w:rPr>
          <w:b/>
        </w:rPr>
        <w:t>XML</w:t>
      </w:r>
      <w:r w:rsidRPr="000B52F2">
        <w:t xml:space="preserve"> (http://en.wikipedia.org/wiki/XML) – označevalni jezik, ki definira pravila za opis strukturiranih podatkov, primeren za serializacijo in komunikacijo med odjemalcem in strežnikom kot tudi med strežniškimi sistemi.</w:t>
      </w:r>
    </w:p>
    <w:p w14:paraId="0736A64B" w14:textId="77777777" w:rsidR="00582C47" w:rsidRPr="000B52F2" w:rsidRDefault="00582C47" w:rsidP="00582C47">
      <w:pPr>
        <w:pStyle w:val="ListParagraph"/>
        <w:numPr>
          <w:ilvl w:val="0"/>
          <w:numId w:val="23"/>
        </w:numPr>
        <w:spacing w:before="0" w:after="120" w:line="240" w:lineRule="auto"/>
        <w:jc w:val="both"/>
      </w:pPr>
      <w:r w:rsidRPr="000B52F2">
        <w:rPr>
          <w:b/>
        </w:rPr>
        <w:t>JavaScript</w:t>
      </w:r>
      <w:r w:rsidRPr="000B52F2">
        <w:t xml:space="preserve"> (http://en.wikipedia.org/wiki/JavaScript) - objektni skriptni programski jezik za ustvarjanje spletnih interaktivnih strani. Podpirajo ga vsi novejši spletni brskalniki.</w:t>
      </w:r>
    </w:p>
    <w:p w14:paraId="56963D5F" w14:textId="77777777" w:rsidR="00582C47" w:rsidRPr="000B52F2" w:rsidRDefault="00582C47" w:rsidP="00582C47">
      <w:pPr>
        <w:pStyle w:val="ListParagraph"/>
        <w:numPr>
          <w:ilvl w:val="0"/>
          <w:numId w:val="23"/>
        </w:numPr>
        <w:spacing w:before="0" w:after="120" w:line="240" w:lineRule="auto"/>
        <w:jc w:val="both"/>
      </w:pPr>
      <w:r w:rsidRPr="000B52F2">
        <w:rPr>
          <w:b/>
        </w:rPr>
        <w:t>TypeScript</w:t>
      </w:r>
      <w:r w:rsidRPr="000B52F2">
        <w:t xml:space="preserve"> (https://en.wikipedia.org/wiki/TypeScript) – objektno orientiran odprtokodni programski jezik uporaben za izdelavo JavaScript aplikacij.</w:t>
      </w:r>
    </w:p>
    <w:p w14:paraId="5CBD5335" w14:textId="77777777" w:rsidR="00582C47" w:rsidRPr="000B52F2" w:rsidRDefault="00582C47" w:rsidP="00582C47">
      <w:pPr>
        <w:pStyle w:val="ListParagraph"/>
        <w:numPr>
          <w:ilvl w:val="0"/>
          <w:numId w:val="23"/>
        </w:numPr>
        <w:spacing w:before="0" w:after="120" w:line="240" w:lineRule="auto"/>
        <w:jc w:val="both"/>
      </w:pPr>
      <w:r w:rsidRPr="000B52F2">
        <w:rPr>
          <w:b/>
        </w:rPr>
        <w:t>CSS3</w:t>
      </w:r>
      <w:r w:rsidRPr="000B52F2">
        <w:t xml:space="preserve"> (http://en.wikipedia.org/wiki/Cascading_Style_Sheets) - standard (jezik) za prikaz grafičnih efektov in oblik na spletnih straneh. Podpirajo ga vsi novejši spletni brskalniki.</w:t>
      </w:r>
    </w:p>
    <w:p w14:paraId="662DEF18" w14:textId="77777777" w:rsidR="00582C47" w:rsidRPr="000B52F2" w:rsidRDefault="00582C47" w:rsidP="00582C47">
      <w:pPr>
        <w:pStyle w:val="ListParagraph"/>
        <w:numPr>
          <w:ilvl w:val="0"/>
          <w:numId w:val="23"/>
        </w:numPr>
        <w:spacing w:before="0" w:after="120" w:line="240" w:lineRule="auto"/>
        <w:jc w:val="both"/>
      </w:pPr>
      <w:r w:rsidRPr="000B52F2">
        <w:rPr>
          <w:b/>
        </w:rPr>
        <w:t>HTML5</w:t>
      </w:r>
      <w:r w:rsidRPr="000B52F2">
        <w:t xml:space="preserve"> (http://en.wikipedia.org/wiki/HTML5) - standard (jezik) za izdelavo spletnih strani. Podpirajo ga vsi novejši spletni brskalniki.</w:t>
      </w:r>
    </w:p>
    <w:p w14:paraId="0B3A5991" w14:textId="77777777" w:rsidR="00582C47" w:rsidRPr="000B52F2" w:rsidRDefault="00582C47" w:rsidP="00582C47">
      <w:pPr>
        <w:pStyle w:val="ListParagraph"/>
        <w:numPr>
          <w:ilvl w:val="0"/>
          <w:numId w:val="23"/>
        </w:numPr>
        <w:spacing w:before="0" w:after="120" w:line="240" w:lineRule="auto"/>
        <w:jc w:val="both"/>
      </w:pPr>
      <w:r w:rsidRPr="000B52F2">
        <w:rPr>
          <w:b/>
        </w:rPr>
        <w:t>Apache Web Server</w:t>
      </w:r>
      <w:r w:rsidRPr="000B52F2">
        <w:t xml:space="preserve"> (http://httpd.apache.org) - najbolj razširjeni odprtokodni spletni strežnik. Podpira zelo raznolike storitve (proxy, SSL, navidezni host-I, podpora jezikom – PHP, Perl, Python…).</w:t>
      </w:r>
    </w:p>
    <w:p w14:paraId="588ACE17" w14:textId="77777777" w:rsidR="00582C47" w:rsidRPr="000B52F2" w:rsidRDefault="00582C47" w:rsidP="00582C47">
      <w:pPr>
        <w:pStyle w:val="ListParagraph"/>
        <w:numPr>
          <w:ilvl w:val="0"/>
          <w:numId w:val="23"/>
        </w:numPr>
        <w:spacing w:before="0" w:after="120" w:line="240" w:lineRule="auto"/>
        <w:jc w:val="both"/>
      </w:pPr>
      <w:r w:rsidRPr="000B52F2">
        <w:rPr>
          <w:b/>
        </w:rPr>
        <w:t>Docker</w:t>
      </w:r>
      <w:r w:rsidRPr="000B52F2">
        <w:t xml:space="preserve"> (http://docker.com) – tehnologija vsebnikov, ki olajša upravljanje sistema in hkrati omogoča boljši izkoristek sistemskih virov.</w:t>
      </w:r>
    </w:p>
    <w:p w14:paraId="60112DF5" w14:textId="77777777" w:rsidR="00582C47" w:rsidRPr="000B52F2" w:rsidRDefault="00582C47" w:rsidP="00582C47">
      <w:pPr>
        <w:pStyle w:val="ListParagraph"/>
        <w:numPr>
          <w:ilvl w:val="0"/>
          <w:numId w:val="23"/>
        </w:numPr>
        <w:spacing w:before="0" w:after="120" w:line="240" w:lineRule="auto"/>
        <w:jc w:val="both"/>
      </w:pPr>
      <w:r w:rsidRPr="000B52F2">
        <w:rPr>
          <w:b/>
        </w:rPr>
        <w:t>Redis</w:t>
      </w:r>
      <w:r w:rsidRPr="000B52F2">
        <w:rPr>
          <w:bCs/>
        </w:rPr>
        <w:t xml:space="preserve"> (https://redis.io) – distribuirana objekta baza namenjena prepomnenju</w:t>
      </w:r>
    </w:p>
    <w:p w14:paraId="0E1CF589" w14:textId="77777777" w:rsidR="00582C47" w:rsidRPr="000B52F2" w:rsidRDefault="00582C47" w:rsidP="00582C47">
      <w:pPr>
        <w:pStyle w:val="ListParagraph"/>
        <w:numPr>
          <w:ilvl w:val="0"/>
          <w:numId w:val="23"/>
        </w:numPr>
        <w:spacing w:before="0" w:after="120" w:line="240" w:lineRule="auto"/>
        <w:jc w:val="both"/>
        <w:rPr>
          <w:b/>
        </w:rPr>
      </w:pPr>
      <w:r w:rsidRPr="000B52F2">
        <w:rPr>
          <w:b/>
        </w:rPr>
        <w:t>Java SE11</w:t>
      </w:r>
    </w:p>
    <w:p w14:paraId="080440F8" w14:textId="77777777" w:rsidR="00582C47" w:rsidRPr="000B52F2" w:rsidRDefault="00582C47" w:rsidP="00582C47">
      <w:pPr>
        <w:pStyle w:val="ListParagraph"/>
        <w:numPr>
          <w:ilvl w:val="0"/>
          <w:numId w:val="23"/>
        </w:numPr>
        <w:spacing w:before="0" w:after="120" w:line="240" w:lineRule="auto"/>
        <w:jc w:val="both"/>
      </w:pPr>
      <w:r w:rsidRPr="000B52F2">
        <w:rPr>
          <w:b/>
        </w:rPr>
        <w:t>Java EE8</w:t>
      </w:r>
      <w:r w:rsidRPr="000B52F2">
        <w:t xml:space="preserve"> - standard za Java enterprise spletne aplikacije, ki med drugim vključuje naslednje standarde, ki se lahko uporabijo v okviru sistema isDVK:</w:t>
      </w:r>
    </w:p>
    <w:p w14:paraId="263D266A" w14:textId="77777777" w:rsidR="00582C47" w:rsidRPr="000B52F2" w:rsidRDefault="00582C47" w:rsidP="00582C47">
      <w:pPr>
        <w:pStyle w:val="ListParagraph"/>
        <w:numPr>
          <w:ilvl w:val="1"/>
          <w:numId w:val="23"/>
        </w:numPr>
        <w:spacing w:before="0" w:after="120" w:line="240" w:lineRule="auto"/>
        <w:jc w:val="both"/>
      </w:pPr>
      <w:r w:rsidRPr="000B52F2">
        <w:rPr>
          <w:b/>
        </w:rPr>
        <w:t>Java API for RESTful Web Services (JAX-RS)</w:t>
      </w:r>
      <w:r w:rsidRPr="000B52F2">
        <w:t xml:space="preserve"> – standardni javanski API za izdelavo spletnih storitev po principu REST.</w:t>
      </w:r>
    </w:p>
    <w:p w14:paraId="12F76C74" w14:textId="77777777" w:rsidR="00582C47" w:rsidRPr="000B52F2" w:rsidRDefault="00582C47" w:rsidP="00582C47">
      <w:pPr>
        <w:pStyle w:val="ListParagraph"/>
        <w:numPr>
          <w:ilvl w:val="1"/>
          <w:numId w:val="23"/>
        </w:numPr>
        <w:spacing w:before="0" w:after="120" w:line="240" w:lineRule="auto"/>
        <w:jc w:val="both"/>
      </w:pPr>
      <w:r w:rsidRPr="000B52F2">
        <w:rPr>
          <w:b/>
        </w:rPr>
        <w:t xml:space="preserve">Java API for XML-Based Web Services (JAX-WS) </w:t>
      </w:r>
      <w:r w:rsidRPr="000B52F2">
        <w:t>- standardni javanski API za izdelavo spletnih storitev (web services).</w:t>
      </w:r>
    </w:p>
    <w:p w14:paraId="39085D9B" w14:textId="77777777" w:rsidR="00582C47" w:rsidRPr="000B52F2" w:rsidRDefault="00582C47" w:rsidP="00582C47">
      <w:pPr>
        <w:pStyle w:val="ListParagraph"/>
        <w:numPr>
          <w:ilvl w:val="1"/>
          <w:numId w:val="23"/>
        </w:numPr>
        <w:spacing w:before="0" w:after="120" w:line="240" w:lineRule="auto"/>
        <w:jc w:val="both"/>
      </w:pPr>
      <w:r w:rsidRPr="000B52F2">
        <w:rPr>
          <w:b/>
        </w:rPr>
        <w:t>Java Architecture for XML Binding (JAXB)</w:t>
      </w:r>
      <w:r w:rsidRPr="000B52F2">
        <w:t xml:space="preserve"> – standardni javanski API za serializacijo in deserializacijo javanskih objektov v/iz XML zapisa.</w:t>
      </w:r>
    </w:p>
    <w:p w14:paraId="10FBD762" w14:textId="77777777" w:rsidR="00582C47" w:rsidRPr="000B52F2" w:rsidRDefault="00582C47" w:rsidP="00582C47">
      <w:pPr>
        <w:pStyle w:val="ListParagraph"/>
        <w:numPr>
          <w:ilvl w:val="0"/>
          <w:numId w:val="23"/>
        </w:numPr>
        <w:spacing w:before="0" w:after="120" w:line="240" w:lineRule="auto"/>
        <w:jc w:val="both"/>
      </w:pPr>
      <w:r w:rsidRPr="000B52F2">
        <w:rPr>
          <w:b/>
        </w:rPr>
        <w:t>.NET CORE</w:t>
      </w:r>
      <w:r w:rsidRPr="000B52F2">
        <w:t xml:space="preserve"> – prosti odprtokodni sistem, naslednjik ogrodja .NET, ki podpira različne platforme</w:t>
      </w:r>
    </w:p>
    <w:p w14:paraId="28827670" w14:textId="77777777" w:rsidR="00582C47" w:rsidRPr="000B52F2" w:rsidRDefault="00582C47" w:rsidP="00582C47">
      <w:pPr>
        <w:pStyle w:val="ListParagraph"/>
        <w:numPr>
          <w:ilvl w:val="0"/>
          <w:numId w:val="23"/>
        </w:numPr>
        <w:spacing w:before="0" w:after="120" w:line="240" w:lineRule="auto"/>
        <w:jc w:val="both"/>
      </w:pPr>
      <w:r w:rsidRPr="000B52F2">
        <w:rPr>
          <w:b/>
        </w:rPr>
        <w:t>JDBC</w:t>
      </w:r>
      <w:r w:rsidRPr="000B52F2">
        <w:t xml:space="preserve"> (http://en.wikipedia.org/wiki/Java_Database_Connectivity) - javanski vmesnik za dostop do relacijskih podatkovni baz npr. Oracle, MySQL, ipd.</w:t>
      </w:r>
    </w:p>
    <w:p w14:paraId="30066421" w14:textId="77777777" w:rsidR="00582C47" w:rsidRPr="000B52F2" w:rsidRDefault="00582C47" w:rsidP="00582C47">
      <w:pPr>
        <w:pStyle w:val="ListParagraph"/>
        <w:numPr>
          <w:ilvl w:val="0"/>
          <w:numId w:val="23"/>
        </w:numPr>
        <w:spacing w:before="0" w:after="120" w:line="240" w:lineRule="auto"/>
        <w:jc w:val="both"/>
      </w:pPr>
      <w:r w:rsidRPr="000B52F2">
        <w:rPr>
          <w:b/>
        </w:rPr>
        <w:t>JPA</w:t>
      </w:r>
      <w:r w:rsidRPr="000B52F2">
        <w:t xml:space="preserve"> (https://en.wikipedia.org/wiki/Java_Persistence_API) – javanski programski vmesnik za opis in upravljanje relacijskih podatkov.</w:t>
      </w:r>
    </w:p>
    <w:p w14:paraId="003C1DBC" w14:textId="77777777" w:rsidR="00582C47" w:rsidRPr="000B52F2" w:rsidRDefault="00582C47" w:rsidP="00582C47">
      <w:pPr>
        <w:pStyle w:val="ListParagraph"/>
        <w:numPr>
          <w:ilvl w:val="0"/>
          <w:numId w:val="23"/>
        </w:numPr>
        <w:spacing w:before="0" w:after="120" w:line="240" w:lineRule="auto"/>
        <w:jc w:val="both"/>
      </w:pPr>
      <w:r w:rsidRPr="000B52F2">
        <w:rPr>
          <w:b/>
        </w:rPr>
        <w:t>Eclipse Microprofile</w:t>
      </w:r>
      <w:r w:rsidRPr="000B52F2">
        <w:t xml:space="preserve"> – platforma za izdelavo mikrostoritev, ki vključuje tudi Health in Metrics specifikacije in temelji na Java EE.</w:t>
      </w:r>
    </w:p>
    <w:p w14:paraId="1D4D5D50" w14:textId="77777777" w:rsidR="00582C47" w:rsidRPr="000B52F2" w:rsidRDefault="00582C47" w:rsidP="00582C47">
      <w:pPr>
        <w:pStyle w:val="Heading2"/>
      </w:pPr>
      <w:bookmarkStart w:id="217" w:name="_Toc365612597"/>
      <w:bookmarkStart w:id="218" w:name="_Toc501364414"/>
      <w:bookmarkStart w:id="219" w:name="_Toc215338366"/>
      <w:bookmarkEnd w:id="215"/>
      <w:bookmarkEnd w:id="216"/>
      <w:r w:rsidRPr="000B52F2">
        <w:lastRenderedPageBreak/>
        <w:t>Javanska ogrodja in produkti</w:t>
      </w:r>
      <w:bookmarkEnd w:id="217"/>
      <w:bookmarkEnd w:id="218"/>
      <w:bookmarkEnd w:id="219"/>
    </w:p>
    <w:p w14:paraId="3C017964" w14:textId="77777777" w:rsidR="00582C47" w:rsidRPr="000B52F2" w:rsidRDefault="00582C47" w:rsidP="00582C47">
      <w:pPr>
        <w:rPr>
          <w:lang w:val="sl-SI"/>
        </w:rPr>
      </w:pPr>
      <w:bookmarkStart w:id="220" w:name="_Toc501364415"/>
      <w:r w:rsidRPr="000B52F2">
        <w:rPr>
          <w:lang w:val="sl-SI"/>
        </w:rPr>
        <w:t>V okviru sistema isDVK so uporabljena naslednja ogrodja oziroma produkti:</w:t>
      </w:r>
    </w:p>
    <w:p w14:paraId="1F9AC374" w14:textId="77777777" w:rsidR="00582C47" w:rsidRPr="000B52F2" w:rsidRDefault="00582C47" w:rsidP="00582C47">
      <w:pPr>
        <w:pStyle w:val="ListParagraph"/>
        <w:numPr>
          <w:ilvl w:val="0"/>
          <w:numId w:val="24"/>
        </w:numPr>
        <w:spacing w:before="0" w:after="120" w:line="240" w:lineRule="auto"/>
        <w:jc w:val="both"/>
      </w:pPr>
      <w:r w:rsidRPr="000B52F2">
        <w:rPr>
          <w:b/>
        </w:rPr>
        <w:t>Apache CXF</w:t>
      </w:r>
      <w:r w:rsidRPr="000B52F2">
        <w:t xml:space="preserve"> (http://cxf.apache.org/) – odprtokodno ogrodje, ki nam omogoča izdelavo storitev za različne protokole (REST, SOAP, XML/HTTP...)</w:t>
      </w:r>
    </w:p>
    <w:p w14:paraId="0F48EF9E" w14:textId="77777777" w:rsidR="00582C47" w:rsidRPr="000B52F2" w:rsidRDefault="00582C47" w:rsidP="00582C47">
      <w:pPr>
        <w:pStyle w:val="ListParagraph"/>
        <w:numPr>
          <w:ilvl w:val="0"/>
          <w:numId w:val="24"/>
        </w:numPr>
        <w:spacing w:before="0" w:after="120" w:line="240" w:lineRule="auto"/>
        <w:jc w:val="both"/>
      </w:pPr>
      <w:r w:rsidRPr="000B52F2">
        <w:rPr>
          <w:b/>
        </w:rPr>
        <w:t>JBoss RestEasy</w:t>
      </w:r>
      <w:r w:rsidRPr="000B52F2">
        <w:t xml:space="preserve"> (https://resteasy.github.io/) – odprtokodno ogrodje za izdelavo REST storitev</w:t>
      </w:r>
    </w:p>
    <w:p w14:paraId="7C1D35E5" w14:textId="77777777" w:rsidR="00582C47" w:rsidRPr="000B52F2" w:rsidRDefault="00582C47" w:rsidP="00582C47">
      <w:pPr>
        <w:pStyle w:val="ListParagraph"/>
        <w:numPr>
          <w:ilvl w:val="0"/>
          <w:numId w:val="24"/>
        </w:numPr>
        <w:spacing w:before="0" w:after="120" w:line="240" w:lineRule="auto"/>
        <w:jc w:val="both"/>
      </w:pPr>
      <w:r w:rsidRPr="000B52F2">
        <w:rPr>
          <w:b/>
        </w:rPr>
        <w:t>Apache Maven</w:t>
      </w:r>
      <w:r w:rsidRPr="000B52F2">
        <w:t xml:space="preserve"> (http://maven.apache.org/) – odprtokodno orodje, ki nam olajša in avtomatizira delo s projekti (build, deploy, test ...)</w:t>
      </w:r>
    </w:p>
    <w:p w14:paraId="07A9868F" w14:textId="77777777" w:rsidR="00582C47" w:rsidRPr="000B52F2" w:rsidRDefault="00582C47" w:rsidP="00582C47">
      <w:pPr>
        <w:pStyle w:val="ListParagraph"/>
        <w:numPr>
          <w:ilvl w:val="0"/>
          <w:numId w:val="24"/>
        </w:numPr>
        <w:spacing w:before="0" w:after="120" w:line="240" w:lineRule="auto"/>
        <w:jc w:val="both"/>
      </w:pPr>
      <w:r w:rsidRPr="000B52F2">
        <w:rPr>
          <w:b/>
        </w:rPr>
        <w:t>Quarkus</w:t>
      </w:r>
      <w:r w:rsidRPr="000B52F2">
        <w:t xml:space="preserve"> (https://quarkus.io/)– ogrodje za izdelavo mikrostoritev </w:t>
      </w:r>
    </w:p>
    <w:p w14:paraId="0D9BD2E0" w14:textId="77777777" w:rsidR="00582C47" w:rsidRPr="000B52F2" w:rsidRDefault="00582C47" w:rsidP="00582C47">
      <w:pPr>
        <w:pStyle w:val="ListParagraph"/>
        <w:numPr>
          <w:ilvl w:val="0"/>
          <w:numId w:val="24"/>
        </w:numPr>
        <w:spacing w:before="0" w:after="120" w:line="240" w:lineRule="auto"/>
        <w:jc w:val="both"/>
      </w:pPr>
      <w:r w:rsidRPr="000B52F2">
        <w:rPr>
          <w:b/>
        </w:rPr>
        <w:t>Apache Commons</w:t>
      </w:r>
      <w:r w:rsidRPr="000B52F2">
        <w:t xml:space="preserve"> (http://commons.apache.org/) – skupek odprtokodnih knjižnic, ki olajšajo delo s standardnimi javanskimi razredi.</w:t>
      </w:r>
    </w:p>
    <w:p w14:paraId="2DF59452" w14:textId="77777777" w:rsidR="00582C47" w:rsidRPr="000B52F2" w:rsidRDefault="00582C47" w:rsidP="00582C47">
      <w:pPr>
        <w:pStyle w:val="ListParagraph"/>
        <w:numPr>
          <w:ilvl w:val="0"/>
          <w:numId w:val="24"/>
        </w:numPr>
        <w:spacing w:before="0" w:after="120" w:line="240" w:lineRule="auto"/>
        <w:jc w:val="both"/>
      </w:pPr>
      <w:r w:rsidRPr="000B52F2">
        <w:rPr>
          <w:b/>
        </w:rPr>
        <w:t>JUnit</w:t>
      </w:r>
      <w:r w:rsidRPr="000B52F2">
        <w:t xml:space="preserve"> – javansko ogrodje za podpora unit testom (http://junit.org/)</w:t>
      </w:r>
    </w:p>
    <w:p w14:paraId="4147E96D" w14:textId="77777777" w:rsidR="00582C47" w:rsidRPr="000B52F2" w:rsidRDefault="00582C47" w:rsidP="00582C47">
      <w:pPr>
        <w:pStyle w:val="ListParagraph"/>
        <w:numPr>
          <w:ilvl w:val="0"/>
          <w:numId w:val="24"/>
        </w:numPr>
        <w:spacing w:before="0" w:after="120" w:line="240" w:lineRule="auto"/>
        <w:jc w:val="both"/>
      </w:pPr>
      <w:r w:rsidRPr="000B52F2">
        <w:rPr>
          <w:b/>
        </w:rPr>
        <w:t>Quartz</w:t>
      </w:r>
      <w:r w:rsidRPr="000B52F2">
        <w:t xml:space="preserve"> (http://quartz-scheduler.org/) - javanska odprtokodna knjižnica, ki nam omogoča časovno zaganjanje storitev (scheduling) v javanskih aplikacijah.</w:t>
      </w:r>
    </w:p>
    <w:p w14:paraId="7ED2DA0E" w14:textId="77777777" w:rsidR="00582C47" w:rsidRPr="000B52F2" w:rsidRDefault="00582C47" w:rsidP="00582C47">
      <w:pPr>
        <w:pStyle w:val="ListParagraph"/>
        <w:numPr>
          <w:ilvl w:val="0"/>
          <w:numId w:val="24"/>
        </w:numPr>
        <w:spacing w:before="0" w:after="120" w:line="240" w:lineRule="auto"/>
      </w:pPr>
      <w:r w:rsidRPr="000B52F2">
        <w:rPr>
          <w:b/>
        </w:rPr>
        <w:t>JasperReports</w:t>
      </w:r>
      <w:r w:rsidRPr="000B52F2">
        <w:t xml:space="preserve"> – javansko ogrodje za izdelavo poročil (http://community.jaspersoft.com/project/jasperreports-library)</w:t>
      </w:r>
    </w:p>
    <w:p w14:paraId="7A0434A8" w14:textId="77777777" w:rsidR="00582C47" w:rsidRPr="000B52F2" w:rsidRDefault="00582C47" w:rsidP="00582C47">
      <w:pPr>
        <w:pStyle w:val="ListParagraph"/>
        <w:numPr>
          <w:ilvl w:val="0"/>
          <w:numId w:val="24"/>
        </w:numPr>
        <w:spacing w:before="0" w:after="120" w:line="240" w:lineRule="auto"/>
        <w:jc w:val="both"/>
      </w:pPr>
      <w:r w:rsidRPr="000B52F2">
        <w:rPr>
          <w:b/>
        </w:rPr>
        <w:t>xdocreport</w:t>
      </w:r>
      <w:r w:rsidRPr="000B52F2">
        <w:t xml:space="preserve"> - Javanska knjižnica za podpora dokumentnim formatom (https://github.com/opensagres/xdocreport)</w:t>
      </w:r>
    </w:p>
    <w:p w14:paraId="0E650EB0" w14:textId="77777777" w:rsidR="00582C47" w:rsidRPr="000B52F2" w:rsidRDefault="00582C47" w:rsidP="00582C47">
      <w:pPr>
        <w:pStyle w:val="ListParagraph"/>
        <w:numPr>
          <w:ilvl w:val="0"/>
          <w:numId w:val="24"/>
        </w:numPr>
        <w:spacing w:before="0" w:after="120" w:line="240" w:lineRule="auto"/>
        <w:jc w:val="both"/>
      </w:pPr>
      <w:r w:rsidRPr="000B52F2">
        <w:rPr>
          <w:b/>
        </w:rPr>
        <w:t>Prometheus</w:t>
      </w:r>
      <w:r w:rsidRPr="000B52F2">
        <w:t xml:space="preserve"> (https://prometheus.io/) – v kombinaciji z Micoprofile Metrics se uporablja za zbiranje različnih metrik sistema isDVK</w:t>
      </w:r>
    </w:p>
    <w:p w14:paraId="55F140F1" w14:textId="77777777" w:rsidR="00582C47" w:rsidRPr="000B52F2" w:rsidRDefault="00582C47" w:rsidP="00582C47">
      <w:pPr>
        <w:pStyle w:val="ListParagraph"/>
        <w:numPr>
          <w:ilvl w:val="0"/>
          <w:numId w:val="24"/>
        </w:numPr>
        <w:spacing w:before="0" w:after="120" w:line="240" w:lineRule="auto"/>
        <w:jc w:val="both"/>
      </w:pPr>
      <w:r w:rsidRPr="000B52F2">
        <w:rPr>
          <w:b/>
        </w:rPr>
        <w:t>Grafana</w:t>
      </w:r>
      <w:r w:rsidRPr="000B52F2">
        <w:t xml:space="preserve"> (https://grafana.com/) – odprtokodno orodje za spremljane in vizualizacijo delovanja sistema ter različnih metrik</w:t>
      </w:r>
    </w:p>
    <w:p w14:paraId="23553093" w14:textId="77777777" w:rsidR="00582C47" w:rsidRPr="000B52F2" w:rsidRDefault="00582C47" w:rsidP="00582C47">
      <w:pPr>
        <w:pStyle w:val="Heading2"/>
      </w:pPr>
      <w:bookmarkStart w:id="221" w:name="_Toc215338367"/>
      <w:r w:rsidRPr="000B52F2">
        <w:t>JavaScript ogrodja in produkti</w:t>
      </w:r>
      <w:bookmarkEnd w:id="220"/>
      <w:bookmarkEnd w:id="221"/>
    </w:p>
    <w:p w14:paraId="163534C6" w14:textId="77777777" w:rsidR="00582C47" w:rsidRPr="000B52F2" w:rsidRDefault="00582C47" w:rsidP="00582C47">
      <w:pPr>
        <w:rPr>
          <w:lang w:val="sl-SI"/>
        </w:rPr>
      </w:pPr>
      <w:r w:rsidRPr="000B52F2">
        <w:rPr>
          <w:lang w:val="sl-SI"/>
        </w:rPr>
        <w:t>V okviru sistema isDVK so uporabljena naslednja ogrodja oziroma produkti:</w:t>
      </w:r>
    </w:p>
    <w:p w14:paraId="12363A58" w14:textId="77777777" w:rsidR="00582C47" w:rsidRPr="000B52F2" w:rsidRDefault="00582C47" w:rsidP="00582C47">
      <w:pPr>
        <w:pStyle w:val="ListParagraph"/>
        <w:numPr>
          <w:ilvl w:val="0"/>
          <w:numId w:val="17"/>
        </w:numPr>
        <w:spacing w:before="0" w:after="0" w:line="240" w:lineRule="auto"/>
        <w:jc w:val="both"/>
        <w:rPr>
          <w:rFonts w:cs="Arial"/>
        </w:rPr>
      </w:pPr>
      <w:r w:rsidRPr="000B52F2">
        <w:rPr>
          <w:rFonts w:cs="Arial"/>
          <w:b/>
          <w:bCs/>
        </w:rPr>
        <w:t>Angular (</w:t>
      </w:r>
      <w:hyperlink r:id="rId18">
        <w:r w:rsidRPr="000B52F2">
          <w:rPr>
            <w:rStyle w:val="Hyperlink"/>
            <w:rFonts w:cs="Arial"/>
            <w:b/>
            <w:bCs/>
          </w:rPr>
          <w:t>https://angular.io/</w:t>
        </w:r>
      </w:hyperlink>
      <w:r w:rsidRPr="000B52F2">
        <w:rPr>
          <w:rFonts w:cs="Arial"/>
          <w:b/>
          <w:bCs/>
        </w:rPr>
        <w:t xml:space="preserve">) </w:t>
      </w:r>
      <w:r w:rsidRPr="000B52F2">
        <w:rPr>
          <w:rFonts w:cs="Arial"/>
        </w:rPr>
        <w:t>– odprtokodno JavaScript ogrodje za izdelavo predstavitvenega dela modernih spletnih aplikacij.</w:t>
      </w:r>
    </w:p>
    <w:p w14:paraId="4568EE1A" w14:textId="77777777" w:rsidR="00582C47" w:rsidRPr="000B52F2" w:rsidRDefault="00582C47" w:rsidP="00582C47">
      <w:pPr>
        <w:pStyle w:val="Heading2"/>
      </w:pPr>
      <w:bookmarkStart w:id="222" w:name="_Toc312409617"/>
      <w:bookmarkStart w:id="223" w:name="_Toc501364416"/>
      <w:bookmarkStart w:id="224" w:name="_Toc215338368"/>
      <w:r w:rsidRPr="000B52F2">
        <w:t>Standardi in tehnologije Oracle podatkovne baze</w:t>
      </w:r>
      <w:bookmarkEnd w:id="222"/>
      <w:bookmarkEnd w:id="223"/>
      <w:bookmarkEnd w:id="224"/>
    </w:p>
    <w:p w14:paraId="658334C2" w14:textId="77777777" w:rsidR="00582C47" w:rsidRPr="000B52F2" w:rsidRDefault="00582C47" w:rsidP="00582C47">
      <w:pPr>
        <w:rPr>
          <w:lang w:val="sl-SI"/>
        </w:rPr>
      </w:pPr>
      <w:r w:rsidRPr="000B52F2">
        <w:rPr>
          <w:lang w:val="sl-SI"/>
        </w:rPr>
        <w:t>V okviru sistema isDVK se uporabljajo naslednji Oracle standardi in tehnologije:</w:t>
      </w:r>
    </w:p>
    <w:p w14:paraId="758BE418" w14:textId="77777777" w:rsidR="00582C47" w:rsidRPr="000B52F2" w:rsidRDefault="00582C47" w:rsidP="00582C47">
      <w:pPr>
        <w:pStyle w:val="ListParagraph"/>
        <w:numPr>
          <w:ilvl w:val="0"/>
          <w:numId w:val="25"/>
        </w:numPr>
        <w:rPr>
          <w:i/>
        </w:rPr>
      </w:pPr>
      <w:r w:rsidRPr="000B52F2">
        <w:rPr>
          <w:b/>
          <w:bCs/>
        </w:rPr>
        <w:t>DataGuard</w:t>
      </w:r>
      <w:r w:rsidRPr="000B52F2">
        <w:t xml:space="preserve"> - Mehanizem za prenos sprememb na bazi na alternativno lokacijo - uporablja ga upravljalec MJU infrastrukture</w:t>
      </w:r>
    </w:p>
    <w:p w14:paraId="12BA62F5" w14:textId="77777777" w:rsidR="00582C47" w:rsidRPr="000B52F2" w:rsidRDefault="00582C47" w:rsidP="00582C47">
      <w:pPr>
        <w:pStyle w:val="ListParagraph"/>
        <w:numPr>
          <w:ilvl w:val="0"/>
          <w:numId w:val="25"/>
        </w:numPr>
        <w:rPr>
          <w:i/>
        </w:rPr>
      </w:pPr>
      <w:r w:rsidRPr="000B52F2">
        <w:rPr>
          <w:b/>
          <w:bCs/>
        </w:rPr>
        <w:t>Stored procedure</w:t>
      </w:r>
      <w:r w:rsidRPr="000B52F2">
        <w:t xml:space="preserve"> - logično zaključene celote programske kode, ki se izvedejo na baznem nivoju</w:t>
      </w:r>
    </w:p>
    <w:p w14:paraId="13731CC2" w14:textId="77777777" w:rsidR="00582C47" w:rsidRPr="000B52F2" w:rsidRDefault="00582C47" w:rsidP="00582C47">
      <w:pPr>
        <w:pStyle w:val="ListParagraph"/>
        <w:numPr>
          <w:ilvl w:val="0"/>
          <w:numId w:val="25"/>
        </w:numPr>
        <w:rPr>
          <w:i/>
        </w:rPr>
      </w:pPr>
      <w:r w:rsidRPr="000B52F2">
        <w:rPr>
          <w:b/>
          <w:bCs/>
        </w:rPr>
        <w:t>Database Views</w:t>
      </w:r>
      <w:r w:rsidRPr="000B52F2">
        <w:t xml:space="preserve"> – Podatkovni pogledi na podlagi shranjenih poizvedb</w:t>
      </w:r>
    </w:p>
    <w:p w14:paraId="677E4E4F" w14:textId="77777777" w:rsidR="007B2C03" w:rsidRPr="000B52F2" w:rsidRDefault="007B2C03" w:rsidP="00964BEC">
      <w:pPr>
        <w:pStyle w:val="Title"/>
        <w:jc w:val="both"/>
        <w:rPr>
          <w:rFonts w:ascii="Calibri" w:hAnsi="Calibri" w:cs="Arial"/>
          <w:lang w:val="sl-SI"/>
        </w:rPr>
      </w:pPr>
    </w:p>
    <w:sectPr w:rsidR="007B2C03" w:rsidRPr="000B52F2" w:rsidSect="002B03BD">
      <w:headerReference w:type="default" r:id="rId19"/>
      <w:footerReference w:type="default" r:id="rId20"/>
      <w:pgSz w:w="12240" w:h="15840" w:code="1"/>
      <w:pgMar w:top="1843" w:right="1041" w:bottom="1440" w:left="1440" w:header="426"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4118A" w14:textId="77777777" w:rsidR="003648BD" w:rsidRDefault="003648BD">
      <w:r>
        <w:separator/>
      </w:r>
    </w:p>
  </w:endnote>
  <w:endnote w:type="continuationSeparator" w:id="0">
    <w:p w14:paraId="6E55E252" w14:textId="77777777" w:rsidR="003648BD" w:rsidRDefault="00364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E52CB" w14:textId="77777777" w:rsidR="00166CCB" w:rsidRPr="00910991" w:rsidRDefault="00166CCB" w:rsidP="009109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7807F" w14:textId="77777777" w:rsidR="003648BD" w:rsidRDefault="003648BD">
      <w:r>
        <w:separator/>
      </w:r>
    </w:p>
  </w:footnote>
  <w:footnote w:type="continuationSeparator" w:id="0">
    <w:p w14:paraId="59269C41" w14:textId="77777777" w:rsidR="003648BD" w:rsidRDefault="003648BD">
      <w:r>
        <w:continuationSeparator/>
      </w:r>
    </w:p>
  </w:footnote>
  <w:footnote w:id="1">
    <w:p w14:paraId="3E281C90" w14:textId="77777777" w:rsidR="00166CCB" w:rsidRDefault="00166CCB" w:rsidP="00582C47">
      <w:pPr>
        <w:pStyle w:val="FootnoteText"/>
      </w:pPr>
      <w:r>
        <w:rPr>
          <w:rStyle w:val="FootnoteReference"/>
        </w:rPr>
        <w:footnoteRef/>
      </w:r>
      <w:r>
        <w:t xml:space="preserve"> </w:t>
      </w:r>
      <w:hyperlink r:id="rId1" w:anchor=":~:text=PublishReconfigure%20method.-,ReconnectRetryPolicy,the%20connection%20has%20been%20restored" w:history="1">
        <w:r w:rsidRPr="00B67A2B">
          <w:rPr>
            <w:rStyle w:val="Hyperlink"/>
          </w:rPr>
          <w:t>https://stackexchange.github.io/StackExchange.Redis/Configuration.html#:~:text=PublishReconfigure%20method.-,ReconnectRetryPolicy,the%20connection%20has%20been%20restored</w:t>
        </w:r>
      </w:hyperlink>
      <w:r w:rsidRPr="00203F71">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C9A4E" w14:textId="16D52FE2" w:rsidR="00166CCB" w:rsidRPr="005A1E74" w:rsidRDefault="00166CCB" w:rsidP="00166CCB">
    <w:pPr>
      <w:pStyle w:val="Header"/>
      <w:ind w:left="3600" w:firstLine="43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F016" w14:textId="0B9AABC6" w:rsidR="00166CCB" w:rsidRDefault="00166C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274EF"/>
    <w:multiLevelType w:val="hybridMultilevel"/>
    <w:tmpl w:val="AFFC097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9FA7641"/>
    <w:multiLevelType w:val="hybridMultilevel"/>
    <w:tmpl w:val="F446B2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9E0084"/>
    <w:multiLevelType w:val="hybridMultilevel"/>
    <w:tmpl w:val="C75EE11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9766E2C"/>
    <w:multiLevelType w:val="hybridMultilevel"/>
    <w:tmpl w:val="9B708D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295F55F6"/>
    <w:multiLevelType w:val="hybridMultilevel"/>
    <w:tmpl w:val="FC1C44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B1747E3"/>
    <w:multiLevelType w:val="hybridMultilevel"/>
    <w:tmpl w:val="192AD5E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EBC2E88"/>
    <w:multiLevelType w:val="hybridMultilevel"/>
    <w:tmpl w:val="8326CF80"/>
    <w:lvl w:ilvl="0" w:tplc="E784569A">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211F83"/>
    <w:multiLevelType w:val="hybridMultilevel"/>
    <w:tmpl w:val="3BDA669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5B35D9A"/>
    <w:multiLevelType w:val="hybridMultilevel"/>
    <w:tmpl w:val="CEE6C902"/>
    <w:lvl w:ilvl="0" w:tplc="FFFFFFFF">
      <w:start w:val="1"/>
      <w:numFmt w:val="bullet"/>
      <w:lvlText w:val="•"/>
      <w:lvlJc w:val="left"/>
      <w:pPr>
        <w:ind w:left="1440" w:hanging="72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365C2FA6"/>
    <w:multiLevelType w:val="hybridMultilevel"/>
    <w:tmpl w:val="7EDA1242"/>
    <w:lvl w:ilvl="0" w:tplc="75444C1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D831585"/>
    <w:multiLevelType w:val="hybridMultilevel"/>
    <w:tmpl w:val="DF4CF0EA"/>
    <w:lvl w:ilvl="0" w:tplc="1B04CFB6">
      <w:start w:val="1"/>
      <w:numFmt w:val="bullet"/>
      <w:pStyle w:val="Natevanje"/>
      <w:lvlText w:val=""/>
      <w:lvlJc w:val="left"/>
      <w:pPr>
        <w:tabs>
          <w:tab w:val="num" w:pos="1069"/>
        </w:tabs>
        <w:ind w:left="1069" w:hanging="360"/>
      </w:pPr>
      <w:rPr>
        <w:rFonts w:ascii="Wingdings" w:hAnsi="Wingdings" w:hint="default"/>
      </w:rPr>
    </w:lvl>
    <w:lvl w:ilvl="1" w:tplc="FA1C9786">
      <w:start w:val="1"/>
      <w:numFmt w:val="bullet"/>
      <w:lvlText w:val="o"/>
      <w:lvlJc w:val="left"/>
      <w:pPr>
        <w:tabs>
          <w:tab w:val="num" w:pos="2149"/>
        </w:tabs>
        <w:ind w:left="2149" w:hanging="360"/>
      </w:pPr>
      <w:rPr>
        <w:rFonts w:ascii="Courier New" w:hAnsi="Courier New" w:hint="default"/>
      </w:rPr>
    </w:lvl>
    <w:lvl w:ilvl="2" w:tplc="726AEEB4">
      <w:start w:val="1"/>
      <w:numFmt w:val="bullet"/>
      <w:lvlText w:val=""/>
      <w:lvlJc w:val="left"/>
      <w:pPr>
        <w:tabs>
          <w:tab w:val="num" w:pos="2869"/>
        </w:tabs>
        <w:ind w:left="2869" w:hanging="360"/>
      </w:pPr>
      <w:rPr>
        <w:rFonts w:ascii="Wingdings" w:hAnsi="Wingdings" w:hint="default"/>
      </w:rPr>
    </w:lvl>
    <w:lvl w:ilvl="3" w:tplc="105E3FBA" w:tentative="1">
      <w:start w:val="1"/>
      <w:numFmt w:val="bullet"/>
      <w:lvlText w:val=""/>
      <w:lvlJc w:val="left"/>
      <w:pPr>
        <w:tabs>
          <w:tab w:val="num" w:pos="3589"/>
        </w:tabs>
        <w:ind w:left="3589" w:hanging="360"/>
      </w:pPr>
      <w:rPr>
        <w:rFonts w:ascii="Symbol" w:hAnsi="Symbol" w:hint="default"/>
      </w:rPr>
    </w:lvl>
    <w:lvl w:ilvl="4" w:tplc="1B201166" w:tentative="1">
      <w:start w:val="1"/>
      <w:numFmt w:val="bullet"/>
      <w:lvlText w:val="o"/>
      <w:lvlJc w:val="left"/>
      <w:pPr>
        <w:tabs>
          <w:tab w:val="num" w:pos="4309"/>
        </w:tabs>
        <w:ind w:left="4309" w:hanging="360"/>
      </w:pPr>
      <w:rPr>
        <w:rFonts w:ascii="Courier New" w:hAnsi="Courier New" w:hint="default"/>
      </w:rPr>
    </w:lvl>
    <w:lvl w:ilvl="5" w:tplc="F0B4E828" w:tentative="1">
      <w:start w:val="1"/>
      <w:numFmt w:val="bullet"/>
      <w:lvlText w:val=""/>
      <w:lvlJc w:val="left"/>
      <w:pPr>
        <w:tabs>
          <w:tab w:val="num" w:pos="5029"/>
        </w:tabs>
        <w:ind w:left="5029" w:hanging="360"/>
      </w:pPr>
      <w:rPr>
        <w:rFonts w:ascii="Wingdings" w:hAnsi="Wingdings" w:hint="default"/>
      </w:rPr>
    </w:lvl>
    <w:lvl w:ilvl="6" w:tplc="053A0162" w:tentative="1">
      <w:start w:val="1"/>
      <w:numFmt w:val="bullet"/>
      <w:lvlText w:val=""/>
      <w:lvlJc w:val="left"/>
      <w:pPr>
        <w:tabs>
          <w:tab w:val="num" w:pos="5749"/>
        </w:tabs>
        <w:ind w:left="5749" w:hanging="360"/>
      </w:pPr>
      <w:rPr>
        <w:rFonts w:ascii="Symbol" w:hAnsi="Symbol" w:hint="default"/>
      </w:rPr>
    </w:lvl>
    <w:lvl w:ilvl="7" w:tplc="62780C9C" w:tentative="1">
      <w:start w:val="1"/>
      <w:numFmt w:val="bullet"/>
      <w:lvlText w:val="o"/>
      <w:lvlJc w:val="left"/>
      <w:pPr>
        <w:tabs>
          <w:tab w:val="num" w:pos="6469"/>
        </w:tabs>
        <w:ind w:left="6469" w:hanging="360"/>
      </w:pPr>
      <w:rPr>
        <w:rFonts w:ascii="Courier New" w:hAnsi="Courier New" w:hint="default"/>
      </w:rPr>
    </w:lvl>
    <w:lvl w:ilvl="8" w:tplc="03B0C6EE"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3E3538EF"/>
    <w:multiLevelType w:val="hybridMultilevel"/>
    <w:tmpl w:val="B4A00D56"/>
    <w:lvl w:ilvl="0" w:tplc="E784569A">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0FD7E67"/>
    <w:multiLevelType w:val="hybridMultilevel"/>
    <w:tmpl w:val="42169D6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1D24449"/>
    <w:multiLevelType w:val="hybridMultilevel"/>
    <w:tmpl w:val="99EEDF3C"/>
    <w:lvl w:ilvl="0" w:tplc="1B5011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EE46C3"/>
    <w:multiLevelType w:val="hybridMultilevel"/>
    <w:tmpl w:val="DED2A6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6B2F0D"/>
    <w:multiLevelType w:val="hybridMultilevel"/>
    <w:tmpl w:val="458C72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A49253F"/>
    <w:multiLevelType w:val="hybridMultilevel"/>
    <w:tmpl w:val="F8D80E00"/>
    <w:lvl w:ilvl="0" w:tplc="FFDE820C">
      <w:start w:val="5"/>
      <w:numFmt w:val="bullet"/>
      <w:lvlText w:val="-"/>
      <w:lvlJc w:val="left"/>
      <w:pPr>
        <w:ind w:left="720" w:hanging="360"/>
      </w:pPr>
      <w:rPr>
        <w:rFonts w:ascii="Calibri" w:eastAsia="Calibri" w:hAnsi="Calibri" w:cs="Times New Roman" w:hint="default"/>
      </w:rPr>
    </w:lvl>
    <w:lvl w:ilvl="1" w:tplc="8014E9A6">
      <w:start w:val="1"/>
      <w:numFmt w:val="bullet"/>
      <w:lvlText w:val="•"/>
      <w:lvlJc w:val="left"/>
      <w:pPr>
        <w:ind w:left="1800" w:hanging="720"/>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BD44461"/>
    <w:multiLevelType w:val="hybridMultilevel"/>
    <w:tmpl w:val="E39EB1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0F50B66"/>
    <w:multiLevelType w:val="hybridMultilevel"/>
    <w:tmpl w:val="EDD476DC"/>
    <w:lvl w:ilvl="0" w:tplc="CE763A22">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F0F1330"/>
    <w:multiLevelType w:val="hybridMultilevel"/>
    <w:tmpl w:val="986281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3B55B6"/>
    <w:multiLevelType w:val="hybridMultilevel"/>
    <w:tmpl w:val="DC262D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29B1F5E"/>
    <w:multiLevelType w:val="hybridMultilevel"/>
    <w:tmpl w:val="382086C0"/>
    <w:lvl w:ilvl="0" w:tplc="CE763A22">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486FA2"/>
    <w:multiLevelType w:val="hybridMultilevel"/>
    <w:tmpl w:val="CAE079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8C631BE"/>
    <w:multiLevelType w:val="hybridMultilevel"/>
    <w:tmpl w:val="2670178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99671BA"/>
    <w:multiLevelType w:val="hybridMultilevel"/>
    <w:tmpl w:val="994A3806"/>
    <w:lvl w:ilvl="0" w:tplc="E784569A">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7E405E"/>
    <w:multiLevelType w:val="hybridMultilevel"/>
    <w:tmpl w:val="ACFE1DC2"/>
    <w:lvl w:ilvl="0" w:tplc="8402E472">
      <w:start w:val="1"/>
      <w:numFmt w:val="decimal"/>
      <w:pStyle w:val="ListNumber"/>
      <w:lvlText w:val="%1."/>
      <w:lvlJc w:val="left"/>
      <w:pPr>
        <w:tabs>
          <w:tab w:val="num" w:pos="1080"/>
        </w:tabs>
        <w:ind w:left="1080" w:hanging="360"/>
      </w:pPr>
      <w:rPr>
        <w:rFonts w:cs="Times New Roman" w:hint="default"/>
      </w:rPr>
    </w:lvl>
    <w:lvl w:ilvl="1" w:tplc="937A53CE" w:tentative="1">
      <w:start w:val="1"/>
      <w:numFmt w:val="lowerLetter"/>
      <w:lvlText w:val="%2."/>
      <w:lvlJc w:val="left"/>
      <w:pPr>
        <w:tabs>
          <w:tab w:val="num" w:pos="1800"/>
        </w:tabs>
        <w:ind w:left="1800" w:hanging="360"/>
      </w:pPr>
      <w:rPr>
        <w:rFonts w:cs="Times New Roman"/>
      </w:rPr>
    </w:lvl>
    <w:lvl w:ilvl="2" w:tplc="96920726" w:tentative="1">
      <w:start w:val="1"/>
      <w:numFmt w:val="lowerRoman"/>
      <w:lvlText w:val="%3."/>
      <w:lvlJc w:val="right"/>
      <w:pPr>
        <w:tabs>
          <w:tab w:val="num" w:pos="2520"/>
        </w:tabs>
        <w:ind w:left="2520" w:hanging="180"/>
      </w:pPr>
      <w:rPr>
        <w:rFonts w:cs="Times New Roman"/>
      </w:rPr>
    </w:lvl>
    <w:lvl w:ilvl="3" w:tplc="B810B5B0" w:tentative="1">
      <w:start w:val="1"/>
      <w:numFmt w:val="decimal"/>
      <w:lvlText w:val="%4."/>
      <w:lvlJc w:val="left"/>
      <w:pPr>
        <w:tabs>
          <w:tab w:val="num" w:pos="3240"/>
        </w:tabs>
        <w:ind w:left="3240" w:hanging="360"/>
      </w:pPr>
      <w:rPr>
        <w:rFonts w:cs="Times New Roman"/>
      </w:rPr>
    </w:lvl>
    <w:lvl w:ilvl="4" w:tplc="C9EE2898" w:tentative="1">
      <w:start w:val="1"/>
      <w:numFmt w:val="lowerLetter"/>
      <w:lvlText w:val="%5."/>
      <w:lvlJc w:val="left"/>
      <w:pPr>
        <w:tabs>
          <w:tab w:val="num" w:pos="3960"/>
        </w:tabs>
        <w:ind w:left="3960" w:hanging="360"/>
      </w:pPr>
      <w:rPr>
        <w:rFonts w:cs="Times New Roman"/>
      </w:rPr>
    </w:lvl>
    <w:lvl w:ilvl="5" w:tplc="97F29A5E" w:tentative="1">
      <w:start w:val="1"/>
      <w:numFmt w:val="lowerRoman"/>
      <w:lvlText w:val="%6."/>
      <w:lvlJc w:val="right"/>
      <w:pPr>
        <w:tabs>
          <w:tab w:val="num" w:pos="4680"/>
        </w:tabs>
        <w:ind w:left="4680" w:hanging="180"/>
      </w:pPr>
      <w:rPr>
        <w:rFonts w:cs="Times New Roman"/>
      </w:rPr>
    </w:lvl>
    <w:lvl w:ilvl="6" w:tplc="707CE096" w:tentative="1">
      <w:start w:val="1"/>
      <w:numFmt w:val="decimal"/>
      <w:lvlText w:val="%7."/>
      <w:lvlJc w:val="left"/>
      <w:pPr>
        <w:tabs>
          <w:tab w:val="num" w:pos="5400"/>
        </w:tabs>
        <w:ind w:left="5400" w:hanging="360"/>
      </w:pPr>
      <w:rPr>
        <w:rFonts w:cs="Times New Roman"/>
      </w:rPr>
    </w:lvl>
    <w:lvl w:ilvl="7" w:tplc="74C8B566" w:tentative="1">
      <w:start w:val="1"/>
      <w:numFmt w:val="lowerLetter"/>
      <w:lvlText w:val="%8."/>
      <w:lvlJc w:val="left"/>
      <w:pPr>
        <w:tabs>
          <w:tab w:val="num" w:pos="6120"/>
        </w:tabs>
        <w:ind w:left="6120" w:hanging="360"/>
      </w:pPr>
      <w:rPr>
        <w:rFonts w:cs="Times New Roman"/>
      </w:rPr>
    </w:lvl>
    <w:lvl w:ilvl="8" w:tplc="94EA6E04" w:tentative="1">
      <w:start w:val="1"/>
      <w:numFmt w:val="lowerRoman"/>
      <w:lvlText w:val="%9."/>
      <w:lvlJc w:val="right"/>
      <w:pPr>
        <w:tabs>
          <w:tab w:val="num" w:pos="6840"/>
        </w:tabs>
        <w:ind w:left="6840" w:hanging="180"/>
      </w:pPr>
      <w:rPr>
        <w:rFonts w:cs="Times New Roman"/>
      </w:rPr>
    </w:lvl>
  </w:abstractNum>
  <w:abstractNum w:abstractNumId="27" w15:restartNumberingAfterBreak="0">
    <w:nsid w:val="6AB035FF"/>
    <w:multiLevelType w:val="hybridMultilevel"/>
    <w:tmpl w:val="4FE8EF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F15B59"/>
    <w:multiLevelType w:val="hybridMultilevel"/>
    <w:tmpl w:val="99BAFAC6"/>
    <w:lvl w:ilvl="0" w:tplc="75583FF8">
      <w:start w:val="5"/>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B35964"/>
    <w:multiLevelType w:val="hybridMultilevel"/>
    <w:tmpl w:val="2FA435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DDC6141"/>
    <w:multiLevelType w:val="multilevel"/>
    <w:tmpl w:val="BAC2321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0663824"/>
    <w:multiLevelType w:val="hybridMultilevel"/>
    <w:tmpl w:val="928A2C8A"/>
    <w:lvl w:ilvl="0" w:tplc="A7BC842E">
      <w:start w:val="1"/>
      <w:numFmt w:val="bullet"/>
      <w:pStyle w:val="ListParagraph"/>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3EB48F3"/>
    <w:multiLevelType w:val="hybridMultilevel"/>
    <w:tmpl w:val="F790F0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2614D1"/>
    <w:multiLevelType w:val="hybridMultilevel"/>
    <w:tmpl w:val="8BD635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DE056EA"/>
    <w:multiLevelType w:val="hybridMultilevel"/>
    <w:tmpl w:val="E3DE545E"/>
    <w:lvl w:ilvl="0" w:tplc="8CD0857C">
      <w:start w:val="1"/>
      <w:numFmt w:val="bullet"/>
      <w:pStyle w:val="ListBullet"/>
      <w:lvlText w:val="▪"/>
      <w:lvlJc w:val="left"/>
      <w:pPr>
        <w:tabs>
          <w:tab w:val="num" w:pos="720"/>
        </w:tabs>
        <w:ind w:left="720" w:hanging="360"/>
      </w:pPr>
      <w:rPr>
        <w:rFonts w:ascii="Times New Roman" w:hAnsi="Times New Roman" w:hint="default"/>
      </w:rPr>
    </w:lvl>
    <w:lvl w:ilvl="1" w:tplc="837A85B0" w:tentative="1">
      <w:start w:val="1"/>
      <w:numFmt w:val="bullet"/>
      <w:lvlText w:val="o"/>
      <w:lvlJc w:val="left"/>
      <w:pPr>
        <w:tabs>
          <w:tab w:val="num" w:pos="1440"/>
        </w:tabs>
        <w:ind w:left="1440" w:hanging="360"/>
      </w:pPr>
      <w:rPr>
        <w:rFonts w:ascii="Courier New" w:hAnsi="Courier New" w:hint="default"/>
      </w:rPr>
    </w:lvl>
    <w:lvl w:ilvl="2" w:tplc="2FCAAEFA" w:tentative="1">
      <w:start w:val="1"/>
      <w:numFmt w:val="bullet"/>
      <w:lvlText w:val=""/>
      <w:lvlJc w:val="left"/>
      <w:pPr>
        <w:tabs>
          <w:tab w:val="num" w:pos="2160"/>
        </w:tabs>
        <w:ind w:left="2160" w:hanging="360"/>
      </w:pPr>
      <w:rPr>
        <w:rFonts w:ascii="Wingdings" w:hAnsi="Wingdings" w:hint="default"/>
      </w:rPr>
    </w:lvl>
    <w:lvl w:ilvl="3" w:tplc="3296334A" w:tentative="1">
      <w:start w:val="1"/>
      <w:numFmt w:val="bullet"/>
      <w:lvlText w:val=""/>
      <w:lvlJc w:val="left"/>
      <w:pPr>
        <w:tabs>
          <w:tab w:val="num" w:pos="2880"/>
        </w:tabs>
        <w:ind w:left="2880" w:hanging="360"/>
      </w:pPr>
      <w:rPr>
        <w:rFonts w:ascii="Symbol" w:hAnsi="Symbol" w:hint="default"/>
      </w:rPr>
    </w:lvl>
    <w:lvl w:ilvl="4" w:tplc="221ACC48" w:tentative="1">
      <w:start w:val="1"/>
      <w:numFmt w:val="bullet"/>
      <w:lvlText w:val="o"/>
      <w:lvlJc w:val="left"/>
      <w:pPr>
        <w:tabs>
          <w:tab w:val="num" w:pos="3600"/>
        </w:tabs>
        <w:ind w:left="3600" w:hanging="360"/>
      </w:pPr>
      <w:rPr>
        <w:rFonts w:ascii="Courier New" w:hAnsi="Courier New" w:hint="default"/>
      </w:rPr>
    </w:lvl>
    <w:lvl w:ilvl="5" w:tplc="93E421D0" w:tentative="1">
      <w:start w:val="1"/>
      <w:numFmt w:val="bullet"/>
      <w:lvlText w:val=""/>
      <w:lvlJc w:val="left"/>
      <w:pPr>
        <w:tabs>
          <w:tab w:val="num" w:pos="4320"/>
        </w:tabs>
        <w:ind w:left="4320" w:hanging="360"/>
      </w:pPr>
      <w:rPr>
        <w:rFonts w:ascii="Wingdings" w:hAnsi="Wingdings" w:hint="default"/>
      </w:rPr>
    </w:lvl>
    <w:lvl w:ilvl="6" w:tplc="75A6BF44" w:tentative="1">
      <w:start w:val="1"/>
      <w:numFmt w:val="bullet"/>
      <w:lvlText w:val=""/>
      <w:lvlJc w:val="left"/>
      <w:pPr>
        <w:tabs>
          <w:tab w:val="num" w:pos="5040"/>
        </w:tabs>
        <w:ind w:left="5040" w:hanging="360"/>
      </w:pPr>
      <w:rPr>
        <w:rFonts w:ascii="Symbol" w:hAnsi="Symbol" w:hint="default"/>
      </w:rPr>
    </w:lvl>
    <w:lvl w:ilvl="7" w:tplc="3A08B926" w:tentative="1">
      <w:start w:val="1"/>
      <w:numFmt w:val="bullet"/>
      <w:lvlText w:val="o"/>
      <w:lvlJc w:val="left"/>
      <w:pPr>
        <w:tabs>
          <w:tab w:val="num" w:pos="5760"/>
        </w:tabs>
        <w:ind w:left="5760" w:hanging="360"/>
      </w:pPr>
      <w:rPr>
        <w:rFonts w:ascii="Courier New" w:hAnsi="Courier New" w:hint="default"/>
      </w:rPr>
    </w:lvl>
    <w:lvl w:ilvl="8" w:tplc="9CCEF440" w:tentative="1">
      <w:start w:val="1"/>
      <w:numFmt w:val="bullet"/>
      <w:lvlText w:val=""/>
      <w:lvlJc w:val="left"/>
      <w:pPr>
        <w:tabs>
          <w:tab w:val="num" w:pos="6480"/>
        </w:tabs>
        <w:ind w:left="6480" w:hanging="360"/>
      </w:pPr>
      <w:rPr>
        <w:rFonts w:ascii="Wingdings" w:hAnsi="Wingdings" w:hint="default"/>
      </w:rPr>
    </w:lvl>
  </w:abstractNum>
  <w:num w:numId="1" w16cid:durableId="2082634938">
    <w:abstractNumId w:val="34"/>
  </w:num>
  <w:num w:numId="2" w16cid:durableId="520507994">
    <w:abstractNumId w:val="26"/>
  </w:num>
  <w:num w:numId="3" w16cid:durableId="453794426">
    <w:abstractNumId w:val="11"/>
  </w:num>
  <w:num w:numId="4" w16cid:durableId="984507177">
    <w:abstractNumId w:val="4"/>
  </w:num>
  <w:num w:numId="5" w16cid:durableId="1935898631">
    <w:abstractNumId w:val="28"/>
  </w:num>
  <w:num w:numId="6" w16cid:durableId="1851602566">
    <w:abstractNumId w:val="17"/>
  </w:num>
  <w:num w:numId="7" w16cid:durableId="1553738071">
    <w:abstractNumId w:val="10"/>
  </w:num>
  <w:num w:numId="8" w16cid:durableId="2141261543">
    <w:abstractNumId w:val="31"/>
  </w:num>
  <w:num w:numId="9" w16cid:durableId="1532648571">
    <w:abstractNumId w:val="30"/>
  </w:num>
  <w:num w:numId="10" w16cid:durableId="1640649525">
    <w:abstractNumId w:val="0"/>
  </w:num>
  <w:num w:numId="11" w16cid:durableId="600455811">
    <w:abstractNumId w:val="5"/>
  </w:num>
  <w:num w:numId="12" w16cid:durableId="1742211476">
    <w:abstractNumId w:val="6"/>
  </w:num>
  <w:num w:numId="13" w16cid:durableId="822814363">
    <w:abstractNumId w:val="3"/>
  </w:num>
  <w:num w:numId="14" w16cid:durableId="1826241844">
    <w:abstractNumId w:val="12"/>
  </w:num>
  <w:num w:numId="15" w16cid:durableId="1291591788">
    <w:abstractNumId w:val="25"/>
  </w:num>
  <w:num w:numId="16" w16cid:durableId="319698868">
    <w:abstractNumId w:val="7"/>
  </w:num>
  <w:num w:numId="17" w16cid:durableId="770198804">
    <w:abstractNumId w:val="24"/>
  </w:num>
  <w:num w:numId="18" w16cid:durableId="2078747031">
    <w:abstractNumId w:val="19"/>
  </w:num>
  <w:num w:numId="19" w16cid:durableId="976691572">
    <w:abstractNumId w:val="9"/>
  </w:num>
  <w:num w:numId="20" w16cid:durableId="33627456">
    <w:abstractNumId w:val="22"/>
  </w:num>
  <w:num w:numId="21" w16cid:durableId="1683818053">
    <w:abstractNumId w:val="15"/>
  </w:num>
  <w:num w:numId="22" w16cid:durableId="293483022">
    <w:abstractNumId w:val="13"/>
  </w:num>
  <w:num w:numId="23" w16cid:durableId="1488589976">
    <w:abstractNumId w:val="32"/>
  </w:num>
  <w:num w:numId="24" w16cid:durableId="1180387773">
    <w:abstractNumId w:val="20"/>
  </w:num>
  <w:num w:numId="25" w16cid:durableId="9306421">
    <w:abstractNumId w:val="29"/>
  </w:num>
  <w:num w:numId="26" w16cid:durableId="1438136585">
    <w:abstractNumId w:val="21"/>
  </w:num>
  <w:num w:numId="27" w16cid:durableId="1367678929">
    <w:abstractNumId w:val="27"/>
  </w:num>
  <w:num w:numId="28" w16cid:durableId="648900325">
    <w:abstractNumId w:val="16"/>
  </w:num>
  <w:num w:numId="29" w16cid:durableId="999387882">
    <w:abstractNumId w:val="1"/>
  </w:num>
  <w:num w:numId="30" w16cid:durableId="387534021">
    <w:abstractNumId w:val="14"/>
  </w:num>
  <w:num w:numId="31" w16cid:durableId="1379428166">
    <w:abstractNumId w:val="8"/>
  </w:num>
  <w:num w:numId="32" w16cid:durableId="850528441">
    <w:abstractNumId w:val="33"/>
  </w:num>
  <w:num w:numId="33" w16cid:durableId="1901594617">
    <w:abstractNumId w:val="2"/>
  </w:num>
  <w:num w:numId="34" w16cid:durableId="217059514">
    <w:abstractNumId w:val="23"/>
  </w:num>
  <w:num w:numId="35" w16cid:durableId="1719667469">
    <w:abstractNumId w:val="1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EB0"/>
    <w:rsid w:val="00000AC4"/>
    <w:rsid w:val="0000119A"/>
    <w:rsid w:val="000019B4"/>
    <w:rsid w:val="00002352"/>
    <w:rsid w:val="00003233"/>
    <w:rsid w:val="00003D57"/>
    <w:rsid w:val="00005D4F"/>
    <w:rsid w:val="00006B65"/>
    <w:rsid w:val="00007109"/>
    <w:rsid w:val="00007BBC"/>
    <w:rsid w:val="00010979"/>
    <w:rsid w:val="00012B37"/>
    <w:rsid w:val="0001385A"/>
    <w:rsid w:val="00014167"/>
    <w:rsid w:val="00014C03"/>
    <w:rsid w:val="00014DD6"/>
    <w:rsid w:val="00015446"/>
    <w:rsid w:val="00015C6D"/>
    <w:rsid w:val="00016737"/>
    <w:rsid w:val="00022D90"/>
    <w:rsid w:val="0002405C"/>
    <w:rsid w:val="000249DE"/>
    <w:rsid w:val="000257FD"/>
    <w:rsid w:val="000265F9"/>
    <w:rsid w:val="0003088B"/>
    <w:rsid w:val="00030C74"/>
    <w:rsid w:val="00033A38"/>
    <w:rsid w:val="00036EB6"/>
    <w:rsid w:val="00037720"/>
    <w:rsid w:val="00037F5F"/>
    <w:rsid w:val="00042F42"/>
    <w:rsid w:val="00044789"/>
    <w:rsid w:val="00046B66"/>
    <w:rsid w:val="00050088"/>
    <w:rsid w:val="0005184D"/>
    <w:rsid w:val="00053041"/>
    <w:rsid w:val="00053CB3"/>
    <w:rsid w:val="00053D76"/>
    <w:rsid w:val="00053FCC"/>
    <w:rsid w:val="0005527A"/>
    <w:rsid w:val="00056779"/>
    <w:rsid w:val="00057BD3"/>
    <w:rsid w:val="00061F78"/>
    <w:rsid w:val="00062ADA"/>
    <w:rsid w:val="00064868"/>
    <w:rsid w:val="00064B31"/>
    <w:rsid w:val="00064FF0"/>
    <w:rsid w:val="0006618C"/>
    <w:rsid w:val="000676DA"/>
    <w:rsid w:val="00070417"/>
    <w:rsid w:val="0007421C"/>
    <w:rsid w:val="00074AF6"/>
    <w:rsid w:val="00074FE8"/>
    <w:rsid w:val="000752D7"/>
    <w:rsid w:val="00075803"/>
    <w:rsid w:val="00075EF3"/>
    <w:rsid w:val="000762BD"/>
    <w:rsid w:val="00081E1B"/>
    <w:rsid w:val="00082491"/>
    <w:rsid w:val="00083D20"/>
    <w:rsid w:val="00083E3C"/>
    <w:rsid w:val="00084F0D"/>
    <w:rsid w:val="00086384"/>
    <w:rsid w:val="00090FE7"/>
    <w:rsid w:val="0009116F"/>
    <w:rsid w:val="00091585"/>
    <w:rsid w:val="00093004"/>
    <w:rsid w:val="00093233"/>
    <w:rsid w:val="0009367A"/>
    <w:rsid w:val="00093880"/>
    <w:rsid w:val="0009392A"/>
    <w:rsid w:val="00093DA0"/>
    <w:rsid w:val="00093DF3"/>
    <w:rsid w:val="00096263"/>
    <w:rsid w:val="00096A00"/>
    <w:rsid w:val="00097DE1"/>
    <w:rsid w:val="000A12DF"/>
    <w:rsid w:val="000A1AFA"/>
    <w:rsid w:val="000A1C65"/>
    <w:rsid w:val="000A4405"/>
    <w:rsid w:val="000A458E"/>
    <w:rsid w:val="000A4881"/>
    <w:rsid w:val="000A490D"/>
    <w:rsid w:val="000A490E"/>
    <w:rsid w:val="000A4B5B"/>
    <w:rsid w:val="000A590F"/>
    <w:rsid w:val="000A5CD0"/>
    <w:rsid w:val="000A6481"/>
    <w:rsid w:val="000A74F0"/>
    <w:rsid w:val="000A767B"/>
    <w:rsid w:val="000B0229"/>
    <w:rsid w:val="000B3433"/>
    <w:rsid w:val="000B3E17"/>
    <w:rsid w:val="000B52F2"/>
    <w:rsid w:val="000B6152"/>
    <w:rsid w:val="000B6A4A"/>
    <w:rsid w:val="000B7343"/>
    <w:rsid w:val="000B79D2"/>
    <w:rsid w:val="000C10B5"/>
    <w:rsid w:val="000C1534"/>
    <w:rsid w:val="000C41E0"/>
    <w:rsid w:val="000C4725"/>
    <w:rsid w:val="000C5A2A"/>
    <w:rsid w:val="000C5CED"/>
    <w:rsid w:val="000C74FD"/>
    <w:rsid w:val="000D0506"/>
    <w:rsid w:val="000D22DB"/>
    <w:rsid w:val="000D3DBC"/>
    <w:rsid w:val="000D4962"/>
    <w:rsid w:val="000D5B93"/>
    <w:rsid w:val="000D630A"/>
    <w:rsid w:val="000D7381"/>
    <w:rsid w:val="000D772E"/>
    <w:rsid w:val="000E0B93"/>
    <w:rsid w:val="000E1A26"/>
    <w:rsid w:val="000E2ED5"/>
    <w:rsid w:val="000E3375"/>
    <w:rsid w:val="000E36A3"/>
    <w:rsid w:val="000E4E26"/>
    <w:rsid w:val="000E56AA"/>
    <w:rsid w:val="000F0EDE"/>
    <w:rsid w:val="000F3940"/>
    <w:rsid w:val="000F3FBA"/>
    <w:rsid w:val="000F5CAA"/>
    <w:rsid w:val="000F6531"/>
    <w:rsid w:val="000F77B3"/>
    <w:rsid w:val="000F7942"/>
    <w:rsid w:val="001006B1"/>
    <w:rsid w:val="00100BBE"/>
    <w:rsid w:val="001020F7"/>
    <w:rsid w:val="00102179"/>
    <w:rsid w:val="0010287C"/>
    <w:rsid w:val="00103CDB"/>
    <w:rsid w:val="00103DB6"/>
    <w:rsid w:val="00104719"/>
    <w:rsid w:val="00104812"/>
    <w:rsid w:val="001054EE"/>
    <w:rsid w:val="00105BE1"/>
    <w:rsid w:val="00106E71"/>
    <w:rsid w:val="00107AA7"/>
    <w:rsid w:val="00110171"/>
    <w:rsid w:val="00110E9C"/>
    <w:rsid w:val="00111E8E"/>
    <w:rsid w:val="0011210C"/>
    <w:rsid w:val="001124AF"/>
    <w:rsid w:val="00112F93"/>
    <w:rsid w:val="00113326"/>
    <w:rsid w:val="001135AE"/>
    <w:rsid w:val="00114082"/>
    <w:rsid w:val="00114D00"/>
    <w:rsid w:val="00114E72"/>
    <w:rsid w:val="001152D2"/>
    <w:rsid w:val="00115481"/>
    <w:rsid w:val="00115654"/>
    <w:rsid w:val="00117664"/>
    <w:rsid w:val="00117A0B"/>
    <w:rsid w:val="00117C75"/>
    <w:rsid w:val="0012039E"/>
    <w:rsid w:val="00120EF4"/>
    <w:rsid w:val="00121A92"/>
    <w:rsid w:val="00121D2A"/>
    <w:rsid w:val="00123195"/>
    <w:rsid w:val="0012408C"/>
    <w:rsid w:val="00124FB6"/>
    <w:rsid w:val="00125207"/>
    <w:rsid w:val="00125261"/>
    <w:rsid w:val="00125583"/>
    <w:rsid w:val="001277AD"/>
    <w:rsid w:val="00130CE2"/>
    <w:rsid w:val="00130E39"/>
    <w:rsid w:val="00133A57"/>
    <w:rsid w:val="001343FE"/>
    <w:rsid w:val="00134CA6"/>
    <w:rsid w:val="0013584C"/>
    <w:rsid w:val="00135CBD"/>
    <w:rsid w:val="00136419"/>
    <w:rsid w:val="00136810"/>
    <w:rsid w:val="00137427"/>
    <w:rsid w:val="0014057D"/>
    <w:rsid w:val="001407C5"/>
    <w:rsid w:val="0014152B"/>
    <w:rsid w:val="00144E82"/>
    <w:rsid w:val="00145390"/>
    <w:rsid w:val="00146D53"/>
    <w:rsid w:val="00151BEF"/>
    <w:rsid w:val="00153DC3"/>
    <w:rsid w:val="0015725C"/>
    <w:rsid w:val="00160901"/>
    <w:rsid w:val="00160E7B"/>
    <w:rsid w:val="0016193F"/>
    <w:rsid w:val="001625DA"/>
    <w:rsid w:val="0016305B"/>
    <w:rsid w:val="001630E5"/>
    <w:rsid w:val="001643F0"/>
    <w:rsid w:val="0016673F"/>
    <w:rsid w:val="00166CCB"/>
    <w:rsid w:val="00167522"/>
    <w:rsid w:val="001700FE"/>
    <w:rsid w:val="00172D5F"/>
    <w:rsid w:val="0017340A"/>
    <w:rsid w:val="00173A62"/>
    <w:rsid w:val="00174343"/>
    <w:rsid w:val="00174B32"/>
    <w:rsid w:val="00174D9B"/>
    <w:rsid w:val="0018010F"/>
    <w:rsid w:val="001806DE"/>
    <w:rsid w:val="00181132"/>
    <w:rsid w:val="00181192"/>
    <w:rsid w:val="00181197"/>
    <w:rsid w:val="00183EE9"/>
    <w:rsid w:val="001846CF"/>
    <w:rsid w:val="001847C2"/>
    <w:rsid w:val="00186261"/>
    <w:rsid w:val="001873D9"/>
    <w:rsid w:val="00187B32"/>
    <w:rsid w:val="0019200C"/>
    <w:rsid w:val="001922C2"/>
    <w:rsid w:val="00192B3F"/>
    <w:rsid w:val="00192BB7"/>
    <w:rsid w:val="00196638"/>
    <w:rsid w:val="0019685F"/>
    <w:rsid w:val="00197733"/>
    <w:rsid w:val="001A1A89"/>
    <w:rsid w:val="001A26B0"/>
    <w:rsid w:val="001A3254"/>
    <w:rsid w:val="001A4134"/>
    <w:rsid w:val="001A534F"/>
    <w:rsid w:val="001A56AA"/>
    <w:rsid w:val="001A5C55"/>
    <w:rsid w:val="001A76F7"/>
    <w:rsid w:val="001B0B12"/>
    <w:rsid w:val="001B2E56"/>
    <w:rsid w:val="001B3C82"/>
    <w:rsid w:val="001B3CCC"/>
    <w:rsid w:val="001B4B49"/>
    <w:rsid w:val="001B4D20"/>
    <w:rsid w:val="001B4DF8"/>
    <w:rsid w:val="001B5371"/>
    <w:rsid w:val="001B53C2"/>
    <w:rsid w:val="001B69DA"/>
    <w:rsid w:val="001B6E3B"/>
    <w:rsid w:val="001B7219"/>
    <w:rsid w:val="001B7B60"/>
    <w:rsid w:val="001B7D0D"/>
    <w:rsid w:val="001B7E1F"/>
    <w:rsid w:val="001C0C1E"/>
    <w:rsid w:val="001C13BF"/>
    <w:rsid w:val="001C1C6C"/>
    <w:rsid w:val="001C478B"/>
    <w:rsid w:val="001C490F"/>
    <w:rsid w:val="001C4EA4"/>
    <w:rsid w:val="001C60D1"/>
    <w:rsid w:val="001C7CC2"/>
    <w:rsid w:val="001D033C"/>
    <w:rsid w:val="001D08E9"/>
    <w:rsid w:val="001D0F48"/>
    <w:rsid w:val="001D125B"/>
    <w:rsid w:val="001D162B"/>
    <w:rsid w:val="001D1EE0"/>
    <w:rsid w:val="001D1FBF"/>
    <w:rsid w:val="001D352A"/>
    <w:rsid w:val="001D4383"/>
    <w:rsid w:val="001D445C"/>
    <w:rsid w:val="001D4F8E"/>
    <w:rsid w:val="001D4FDD"/>
    <w:rsid w:val="001D5ED8"/>
    <w:rsid w:val="001D747D"/>
    <w:rsid w:val="001D7558"/>
    <w:rsid w:val="001D7892"/>
    <w:rsid w:val="001D78B1"/>
    <w:rsid w:val="001E078D"/>
    <w:rsid w:val="001E0ED6"/>
    <w:rsid w:val="001E22D9"/>
    <w:rsid w:val="001E39EF"/>
    <w:rsid w:val="001E40D8"/>
    <w:rsid w:val="001E4AEE"/>
    <w:rsid w:val="001E52C2"/>
    <w:rsid w:val="001E6360"/>
    <w:rsid w:val="001E670F"/>
    <w:rsid w:val="001E6AB9"/>
    <w:rsid w:val="001F1835"/>
    <w:rsid w:val="001F2886"/>
    <w:rsid w:val="001F2DBB"/>
    <w:rsid w:val="001F3A27"/>
    <w:rsid w:val="001F5822"/>
    <w:rsid w:val="001F705F"/>
    <w:rsid w:val="001F7A20"/>
    <w:rsid w:val="001F7E53"/>
    <w:rsid w:val="00200A89"/>
    <w:rsid w:val="00200B6B"/>
    <w:rsid w:val="00201165"/>
    <w:rsid w:val="00201889"/>
    <w:rsid w:val="002027E7"/>
    <w:rsid w:val="00203FD3"/>
    <w:rsid w:val="00204712"/>
    <w:rsid w:val="0020499B"/>
    <w:rsid w:val="00204CD4"/>
    <w:rsid w:val="00206CC4"/>
    <w:rsid w:val="0020724B"/>
    <w:rsid w:val="00207C16"/>
    <w:rsid w:val="00210089"/>
    <w:rsid w:val="0021038F"/>
    <w:rsid w:val="00210D64"/>
    <w:rsid w:val="002112BD"/>
    <w:rsid w:val="00212284"/>
    <w:rsid w:val="00213180"/>
    <w:rsid w:val="00213C7F"/>
    <w:rsid w:val="002152A4"/>
    <w:rsid w:val="00216AE6"/>
    <w:rsid w:val="0021739E"/>
    <w:rsid w:val="00220DF0"/>
    <w:rsid w:val="00220E55"/>
    <w:rsid w:val="00221FFF"/>
    <w:rsid w:val="00224121"/>
    <w:rsid w:val="00224C55"/>
    <w:rsid w:val="002254B8"/>
    <w:rsid w:val="0022646A"/>
    <w:rsid w:val="00226627"/>
    <w:rsid w:val="00226B24"/>
    <w:rsid w:val="00230367"/>
    <w:rsid w:val="002303D8"/>
    <w:rsid w:val="00231E87"/>
    <w:rsid w:val="002357C5"/>
    <w:rsid w:val="00235B4C"/>
    <w:rsid w:val="00236386"/>
    <w:rsid w:val="00237141"/>
    <w:rsid w:val="00237230"/>
    <w:rsid w:val="002373D2"/>
    <w:rsid w:val="00237534"/>
    <w:rsid w:val="002415FD"/>
    <w:rsid w:val="00242117"/>
    <w:rsid w:val="0024757E"/>
    <w:rsid w:val="00247CA2"/>
    <w:rsid w:val="00253D50"/>
    <w:rsid w:val="0025437B"/>
    <w:rsid w:val="00255311"/>
    <w:rsid w:val="002565D7"/>
    <w:rsid w:val="002572CD"/>
    <w:rsid w:val="00257913"/>
    <w:rsid w:val="002616F3"/>
    <w:rsid w:val="0026220A"/>
    <w:rsid w:val="002622AE"/>
    <w:rsid w:val="00262351"/>
    <w:rsid w:val="00263D5B"/>
    <w:rsid w:val="0026704C"/>
    <w:rsid w:val="00271363"/>
    <w:rsid w:val="00273541"/>
    <w:rsid w:val="00273659"/>
    <w:rsid w:val="00273848"/>
    <w:rsid w:val="00273D84"/>
    <w:rsid w:val="00275261"/>
    <w:rsid w:val="00275AC8"/>
    <w:rsid w:val="00276438"/>
    <w:rsid w:val="002779C8"/>
    <w:rsid w:val="0028344D"/>
    <w:rsid w:val="00283802"/>
    <w:rsid w:val="00283913"/>
    <w:rsid w:val="002856C3"/>
    <w:rsid w:val="00285DB2"/>
    <w:rsid w:val="00287191"/>
    <w:rsid w:val="00287217"/>
    <w:rsid w:val="0029053C"/>
    <w:rsid w:val="002917F8"/>
    <w:rsid w:val="00291F31"/>
    <w:rsid w:val="002930D4"/>
    <w:rsid w:val="002942CA"/>
    <w:rsid w:val="00294316"/>
    <w:rsid w:val="00294B58"/>
    <w:rsid w:val="00296292"/>
    <w:rsid w:val="00297AE3"/>
    <w:rsid w:val="002A1017"/>
    <w:rsid w:val="002A13B6"/>
    <w:rsid w:val="002A1870"/>
    <w:rsid w:val="002A244A"/>
    <w:rsid w:val="002A2D0A"/>
    <w:rsid w:val="002A306D"/>
    <w:rsid w:val="002A3502"/>
    <w:rsid w:val="002A40B8"/>
    <w:rsid w:val="002A437D"/>
    <w:rsid w:val="002A5112"/>
    <w:rsid w:val="002A51B0"/>
    <w:rsid w:val="002A622A"/>
    <w:rsid w:val="002A6882"/>
    <w:rsid w:val="002A6C3E"/>
    <w:rsid w:val="002B03BD"/>
    <w:rsid w:val="002B0A0F"/>
    <w:rsid w:val="002B0D4E"/>
    <w:rsid w:val="002B1079"/>
    <w:rsid w:val="002B14F0"/>
    <w:rsid w:val="002B177C"/>
    <w:rsid w:val="002B1ECF"/>
    <w:rsid w:val="002B226D"/>
    <w:rsid w:val="002B2272"/>
    <w:rsid w:val="002B2910"/>
    <w:rsid w:val="002B361C"/>
    <w:rsid w:val="002B4630"/>
    <w:rsid w:val="002B4979"/>
    <w:rsid w:val="002B51CB"/>
    <w:rsid w:val="002B53BE"/>
    <w:rsid w:val="002B6A8A"/>
    <w:rsid w:val="002B7346"/>
    <w:rsid w:val="002B7704"/>
    <w:rsid w:val="002B7DA1"/>
    <w:rsid w:val="002C14CE"/>
    <w:rsid w:val="002C208A"/>
    <w:rsid w:val="002C2DC2"/>
    <w:rsid w:val="002C4BC0"/>
    <w:rsid w:val="002C59C4"/>
    <w:rsid w:val="002C5B99"/>
    <w:rsid w:val="002C5E92"/>
    <w:rsid w:val="002C6A05"/>
    <w:rsid w:val="002C71EE"/>
    <w:rsid w:val="002C7306"/>
    <w:rsid w:val="002C77FE"/>
    <w:rsid w:val="002D0114"/>
    <w:rsid w:val="002D315C"/>
    <w:rsid w:val="002D57CB"/>
    <w:rsid w:val="002D6060"/>
    <w:rsid w:val="002D7162"/>
    <w:rsid w:val="002D742E"/>
    <w:rsid w:val="002D788E"/>
    <w:rsid w:val="002D7E84"/>
    <w:rsid w:val="002E0376"/>
    <w:rsid w:val="002E072A"/>
    <w:rsid w:val="002E0966"/>
    <w:rsid w:val="002E1C02"/>
    <w:rsid w:val="002E1D30"/>
    <w:rsid w:val="002E229D"/>
    <w:rsid w:val="002E22A4"/>
    <w:rsid w:val="002E2456"/>
    <w:rsid w:val="002E2B80"/>
    <w:rsid w:val="002E3696"/>
    <w:rsid w:val="002E37C8"/>
    <w:rsid w:val="002E3A02"/>
    <w:rsid w:val="002E6543"/>
    <w:rsid w:val="002E6B48"/>
    <w:rsid w:val="002E6F78"/>
    <w:rsid w:val="002E7856"/>
    <w:rsid w:val="002F13B5"/>
    <w:rsid w:val="002F212E"/>
    <w:rsid w:val="002F28AF"/>
    <w:rsid w:val="002F35EB"/>
    <w:rsid w:val="002F395B"/>
    <w:rsid w:val="002F50EB"/>
    <w:rsid w:val="002F69D2"/>
    <w:rsid w:val="003004B3"/>
    <w:rsid w:val="00300EEE"/>
    <w:rsid w:val="003023D2"/>
    <w:rsid w:val="00306C04"/>
    <w:rsid w:val="00306FCA"/>
    <w:rsid w:val="0031005D"/>
    <w:rsid w:val="003110E9"/>
    <w:rsid w:val="00311396"/>
    <w:rsid w:val="00315048"/>
    <w:rsid w:val="003157F6"/>
    <w:rsid w:val="00316A14"/>
    <w:rsid w:val="00320B90"/>
    <w:rsid w:val="0032182E"/>
    <w:rsid w:val="00325C44"/>
    <w:rsid w:val="003275E5"/>
    <w:rsid w:val="00327E57"/>
    <w:rsid w:val="003306FA"/>
    <w:rsid w:val="00330B8E"/>
    <w:rsid w:val="00330C95"/>
    <w:rsid w:val="00330D76"/>
    <w:rsid w:val="00331E50"/>
    <w:rsid w:val="003327E3"/>
    <w:rsid w:val="00332A1B"/>
    <w:rsid w:val="003335B6"/>
    <w:rsid w:val="00333F44"/>
    <w:rsid w:val="003347E5"/>
    <w:rsid w:val="00334875"/>
    <w:rsid w:val="003375E2"/>
    <w:rsid w:val="003379F6"/>
    <w:rsid w:val="00341066"/>
    <w:rsid w:val="00341881"/>
    <w:rsid w:val="003453F9"/>
    <w:rsid w:val="00345FAE"/>
    <w:rsid w:val="0034636D"/>
    <w:rsid w:val="00346526"/>
    <w:rsid w:val="00350387"/>
    <w:rsid w:val="00350E6B"/>
    <w:rsid w:val="003515FA"/>
    <w:rsid w:val="003533D7"/>
    <w:rsid w:val="00354327"/>
    <w:rsid w:val="00355F52"/>
    <w:rsid w:val="003562C2"/>
    <w:rsid w:val="0035734F"/>
    <w:rsid w:val="00360848"/>
    <w:rsid w:val="00360A14"/>
    <w:rsid w:val="00361102"/>
    <w:rsid w:val="00361EC1"/>
    <w:rsid w:val="00362AE2"/>
    <w:rsid w:val="00362BA6"/>
    <w:rsid w:val="0036359D"/>
    <w:rsid w:val="003637AA"/>
    <w:rsid w:val="00364192"/>
    <w:rsid w:val="0036458B"/>
    <w:rsid w:val="003648BD"/>
    <w:rsid w:val="00364EFB"/>
    <w:rsid w:val="003712A2"/>
    <w:rsid w:val="003725A6"/>
    <w:rsid w:val="00372775"/>
    <w:rsid w:val="00373080"/>
    <w:rsid w:val="00373729"/>
    <w:rsid w:val="0037408F"/>
    <w:rsid w:val="00374268"/>
    <w:rsid w:val="00374429"/>
    <w:rsid w:val="00375229"/>
    <w:rsid w:val="00375C7D"/>
    <w:rsid w:val="00375D1D"/>
    <w:rsid w:val="00380ADC"/>
    <w:rsid w:val="00383C17"/>
    <w:rsid w:val="00385A92"/>
    <w:rsid w:val="00385F99"/>
    <w:rsid w:val="0038725E"/>
    <w:rsid w:val="00387A10"/>
    <w:rsid w:val="00387A70"/>
    <w:rsid w:val="0039132B"/>
    <w:rsid w:val="0039144F"/>
    <w:rsid w:val="003926AB"/>
    <w:rsid w:val="00392E2E"/>
    <w:rsid w:val="003939E9"/>
    <w:rsid w:val="00393A07"/>
    <w:rsid w:val="00393C3D"/>
    <w:rsid w:val="00395B8C"/>
    <w:rsid w:val="00395EB0"/>
    <w:rsid w:val="0039658F"/>
    <w:rsid w:val="00396C18"/>
    <w:rsid w:val="003A04DC"/>
    <w:rsid w:val="003A12C4"/>
    <w:rsid w:val="003A18B9"/>
    <w:rsid w:val="003A220A"/>
    <w:rsid w:val="003A2F36"/>
    <w:rsid w:val="003A3525"/>
    <w:rsid w:val="003A3AC3"/>
    <w:rsid w:val="003A494C"/>
    <w:rsid w:val="003A50FE"/>
    <w:rsid w:val="003A5A05"/>
    <w:rsid w:val="003A60F2"/>
    <w:rsid w:val="003A6D6D"/>
    <w:rsid w:val="003A7B42"/>
    <w:rsid w:val="003B1AE4"/>
    <w:rsid w:val="003B2BC8"/>
    <w:rsid w:val="003B3D1F"/>
    <w:rsid w:val="003B4A20"/>
    <w:rsid w:val="003B552F"/>
    <w:rsid w:val="003B69E7"/>
    <w:rsid w:val="003B6CDA"/>
    <w:rsid w:val="003C0550"/>
    <w:rsid w:val="003C144C"/>
    <w:rsid w:val="003C1C53"/>
    <w:rsid w:val="003C3754"/>
    <w:rsid w:val="003C5FDE"/>
    <w:rsid w:val="003C7D56"/>
    <w:rsid w:val="003D0F8E"/>
    <w:rsid w:val="003D26FF"/>
    <w:rsid w:val="003D3E7B"/>
    <w:rsid w:val="003D5583"/>
    <w:rsid w:val="003D6738"/>
    <w:rsid w:val="003D76C3"/>
    <w:rsid w:val="003D77F6"/>
    <w:rsid w:val="003D7E90"/>
    <w:rsid w:val="003E2194"/>
    <w:rsid w:val="003E21D8"/>
    <w:rsid w:val="003E22DE"/>
    <w:rsid w:val="003E29D3"/>
    <w:rsid w:val="003E2F7E"/>
    <w:rsid w:val="003E3F33"/>
    <w:rsid w:val="003E62AF"/>
    <w:rsid w:val="003E65CF"/>
    <w:rsid w:val="003E680F"/>
    <w:rsid w:val="003F06D1"/>
    <w:rsid w:val="003F0C8F"/>
    <w:rsid w:val="003F184F"/>
    <w:rsid w:val="003F33A8"/>
    <w:rsid w:val="003F34A4"/>
    <w:rsid w:val="003F3E4D"/>
    <w:rsid w:val="003F4292"/>
    <w:rsid w:val="003F52E9"/>
    <w:rsid w:val="003F583C"/>
    <w:rsid w:val="00400A2F"/>
    <w:rsid w:val="00400B9C"/>
    <w:rsid w:val="004012C6"/>
    <w:rsid w:val="00403B8E"/>
    <w:rsid w:val="00410776"/>
    <w:rsid w:val="0041130D"/>
    <w:rsid w:val="004126E5"/>
    <w:rsid w:val="0041271E"/>
    <w:rsid w:val="00413514"/>
    <w:rsid w:val="004137F3"/>
    <w:rsid w:val="00413C41"/>
    <w:rsid w:val="00413E0E"/>
    <w:rsid w:val="00414611"/>
    <w:rsid w:val="00414818"/>
    <w:rsid w:val="0041495A"/>
    <w:rsid w:val="004149C6"/>
    <w:rsid w:val="00415BBF"/>
    <w:rsid w:val="00416106"/>
    <w:rsid w:val="00416335"/>
    <w:rsid w:val="00416F5E"/>
    <w:rsid w:val="004178D0"/>
    <w:rsid w:val="00420827"/>
    <w:rsid w:val="00420971"/>
    <w:rsid w:val="004227B2"/>
    <w:rsid w:val="00422827"/>
    <w:rsid w:val="00423D08"/>
    <w:rsid w:val="0042409C"/>
    <w:rsid w:val="004249EE"/>
    <w:rsid w:val="00424B2B"/>
    <w:rsid w:val="004256AD"/>
    <w:rsid w:val="00425F2C"/>
    <w:rsid w:val="0043041F"/>
    <w:rsid w:val="004325C2"/>
    <w:rsid w:val="00433387"/>
    <w:rsid w:val="00435C9C"/>
    <w:rsid w:val="00436206"/>
    <w:rsid w:val="00437BC7"/>
    <w:rsid w:val="00441A20"/>
    <w:rsid w:val="004424DB"/>
    <w:rsid w:val="004425FA"/>
    <w:rsid w:val="00443386"/>
    <w:rsid w:val="00444651"/>
    <w:rsid w:val="004449DB"/>
    <w:rsid w:val="0044564E"/>
    <w:rsid w:val="00445B38"/>
    <w:rsid w:val="004467CB"/>
    <w:rsid w:val="00446868"/>
    <w:rsid w:val="00447B17"/>
    <w:rsid w:val="00451FB2"/>
    <w:rsid w:val="00453EF6"/>
    <w:rsid w:val="004544D8"/>
    <w:rsid w:val="00457682"/>
    <w:rsid w:val="00457DE3"/>
    <w:rsid w:val="00460B85"/>
    <w:rsid w:val="00460C49"/>
    <w:rsid w:val="00460DB3"/>
    <w:rsid w:val="0046112D"/>
    <w:rsid w:val="00461345"/>
    <w:rsid w:val="00461B00"/>
    <w:rsid w:val="00462B77"/>
    <w:rsid w:val="00463878"/>
    <w:rsid w:val="00464493"/>
    <w:rsid w:val="00466405"/>
    <w:rsid w:val="004672DB"/>
    <w:rsid w:val="00472986"/>
    <w:rsid w:val="00473175"/>
    <w:rsid w:val="00473A44"/>
    <w:rsid w:val="00474153"/>
    <w:rsid w:val="00474ED5"/>
    <w:rsid w:val="004751F4"/>
    <w:rsid w:val="00475B90"/>
    <w:rsid w:val="00477685"/>
    <w:rsid w:val="0048016F"/>
    <w:rsid w:val="004813F2"/>
    <w:rsid w:val="00482970"/>
    <w:rsid w:val="00483D9B"/>
    <w:rsid w:val="00485429"/>
    <w:rsid w:val="00485703"/>
    <w:rsid w:val="00485785"/>
    <w:rsid w:val="00485A75"/>
    <w:rsid w:val="00486B0E"/>
    <w:rsid w:val="00486E89"/>
    <w:rsid w:val="00487ADD"/>
    <w:rsid w:val="004905E2"/>
    <w:rsid w:val="00491B18"/>
    <w:rsid w:val="00492296"/>
    <w:rsid w:val="00492DD6"/>
    <w:rsid w:val="00493006"/>
    <w:rsid w:val="004936E1"/>
    <w:rsid w:val="00493A76"/>
    <w:rsid w:val="004948DE"/>
    <w:rsid w:val="00495099"/>
    <w:rsid w:val="004954F9"/>
    <w:rsid w:val="0049773C"/>
    <w:rsid w:val="00497914"/>
    <w:rsid w:val="004A07B9"/>
    <w:rsid w:val="004A0C7E"/>
    <w:rsid w:val="004A2029"/>
    <w:rsid w:val="004A2ADB"/>
    <w:rsid w:val="004A3230"/>
    <w:rsid w:val="004A36FE"/>
    <w:rsid w:val="004A40C8"/>
    <w:rsid w:val="004A4121"/>
    <w:rsid w:val="004A4A47"/>
    <w:rsid w:val="004A57BD"/>
    <w:rsid w:val="004A62D5"/>
    <w:rsid w:val="004A6A0C"/>
    <w:rsid w:val="004A6AF1"/>
    <w:rsid w:val="004A7204"/>
    <w:rsid w:val="004B0492"/>
    <w:rsid w:val="004B0DA2"/>
    <w:rsid w:val="004B29C3"/>
    <w:rsid w:val="004B2B01"/>
    <w:rsid w:val="004B45B7"/>
    <w:rsid w:val="004B6F4A"/>
    <w:rsid w:val="004B75D4"/>
    <w:rsid w:val="004C024F"/>
    <w:rsid w:val="004C0755"/>
    <w:rsid w:val="004C210F"/>
    <w:rsid w:val="004C262B"/>
    <w:rsid w:val="004C40F9"/>
    <w:rsid w:val="004C4B0C"/>
    <w:rsid w:val="004C6A5D"/>
    <w:rsid w:val="004C7C43"/>
    <w:rsid w:val="004C7D85"/>
    <w:rsid w:val="004D242D"/>
    <w:rsid w:val="004D25ED"/>
    <w:rsid w:val="004D2658"/>
    <w:rsid w:val="004D43BF"/>
    <w:rsid w:val="004D519E"/>
    <w:rsid w:val="004D5966"/>
    <w:rsid w:val="004D6E4B"/>
    <w:rsid w:val="004D7B1F"/>
    <w:rsid w:val="004D7B6D"/>
    <w:rsid w:val="004D7B83"/>
    <w:rsid w:val="004E17A3"/>
    <w:rsid w:val="004E19C9"/>
    <w:rsid w:val="004E1D0B"/>
    <w:rsid w:val="004E3013"/>
    <w:rsid w:val="004E3AE0"/>
    <w:rsid w:val="004E4679"/>
    <w:rsid w:val="004E6915"/>
    <w:rsid w:val="004E6C70"/>
    <w:rsid w:val="004E7684"/>
    <w:rsid w:val="004E7D92"/>
    <w:rsid w:val="004F0581"/>
    <w:rsid w:val="004F1E1C"/>
    <w:rsid w:val="004F2A04"/>
    <w:rsid w:val="004F42D3"/>
    <w:rsid w:val="004F4C8B"/>
    <w:rsid w:val="004F4E25"/>
    <w:rsid w:val="004F4F4E"/>
    <w:rsid w:val="004F53A3"/>
    <w:rsid w:val="004F5C91"/>
    <w:rsid w:val="004F6075"/>
    <w:rsid w:val="004F6250"/>
    <w:rsid w:val="004F7BAE"/>
    <w:rsid w:val="00500B8D"/>
    <w:rsid w:val="00501182"/>
    <w:rsid w:val="00501BAC"/>
    <w:rsid w:val="005020F5"/>
    <w:rsid w:val="005021D9"/>
    <w:rsid w:val="00503B2C"/>
    <w:rsid w:val="00505115"/>
    <w:rsid w:val="005071E9"/>
    <w:rsid w:val="005073B5"/>
    <w:rsid w:val="00510937"/>
    <w:rsid w:val="00511D7B"/>
    <w:rsid w:val="005134E7"/>
    <w:rsid w:val="005137C0"/>
    <w:rsid w:val="00513B75"/>
    <w:rsid w:val="00515C5B"/>
    <w:rsid w:val="00516AB7"/>
    <w:rsid w:val="00516EAB"/>
    <w:rsid w:val="00517B3B"/>
    <w:rsid w:val="005203D0"/>
    <w:rsid w:val="00520BDE"/>
    <w:rsid w:val="00521A72"/>
    <w:rsid w:val="00522165"/>
    <w:rsid w:val="00523180"/>
    <w:rsid w:val="00523CF0"/>
    <w:rsid w:val="00523DE7"/>
    <w:rsid w:val="00524619"/>
    <w:rsid w:val="00525B81"/>
    <w:rsid w:val="00527E72"/>
    <w:rsid w:val="0053028F"/>
    <w:rsid w:val="00530AF7"/>
    <w:rsid w:val="00530B57"/>
    <w:rsid w:val="00530CA1"/>
    <w:rsid w:val="00531720"/>
    <w:rsid w:val="005339C8"/>
    <w:rsid w:val="00533F63"/>
    <w:rsid w:val="00534EFF"/>
    <w:rsid w:val="005352B9"/>
    <w:rsid w:val="00535865"/>
    <w:rsid w:val="00535977"/>
    <w:rsid w:val="005366B4"/>
    <w:rsid w:val="005405B2"/>
    <w:rsid w:val="00541418"/>
    <w:rsid w:val="00542084"/>
    <w:rsid w:val="0054269B"/>
    <w:rsid w:val="00542C7C"/>
    <w:rsid w:val="005439C8"/>
    <w:rsid w:val="00543BEF"/>
    <w:rsid w:val="00543E20"/>
    <w:rsid w:val="00545E4A"/>
    <w:rsid w:val="00545E74"/>
    <w:rsid w:val="00547232"/>
    <w:rsid w:val="0055021B"/>
    <w:rsid w:val="00551A4C"/>
    <w:rsid w:val="005521D2"/>
    <w:rsid w:val="00552D7F"/>
    <w:rsid w:val="0055380F"/>
    <w:rsid w:val="005542C3"/>
    <w:rsid w:val="00554CF4"/>
    <w:rsid w:val="005550C8"/>
    <w:rsid w:val="00555BF1"/>
    <w:rsid w:val="00555DE7"/>
    <w:rsid w:val="00556577"/>
    <w:rsid w:val="00556A57"/>
    <w:rsid w:val="0055746C"/>
    <w:rsid w:val="005604CE"/>
    <w:rsid w:val="00561A0D"/>
    <w:rsid w:val="00562B4F"/>
    <w:rsid w:val="00562EBF"/>
    <w:rsid w:val="0056425D"/>
    <w:rsid w:val="005658EC"/>
    <w:rsid w:val="00566B34"/>
    <w:rsid w:val="00566CC5"/>
    <w:rsid w:val="00567455"/>
    <w:rsid w:val="00570C7E"/>
    <w:rsid w:val="00572173"/>
    <w:rsid w:val="00572992"/>
    <w:rsid w:val="00572A31"/>
    <w:rsid w:val="0057363B"/>
    <w:rsid w:val="005740CB"/>
    <w:rsid w:val="00574ED3"/>
    <w:rsid w:val="005768BD"/>
    <w:rsid w:val="00580D7E"/>
    <w:rsid w:val="00581851"/>
    <w:rsid w:val="00581DD9"/>
    <w:rsid w:val="00582162"/>
    <w:rsid w:val="00582C47"/>
    <w:rsid w:val="00583161"/>
    <w:rsid w:val="00584030"/>
    <w:rsid w:val="00585954"/>
    <w:rsid w:val="005860D7"/>
    <w:rsid w:val="00587305"/>
    <w:rsid w:val="005874F3"/>
    <w:rsid w:val="005876C4"/>
    <w:rsid w:val="0058793A"/>
    <w:rsid w:val="00587E26"/>
    <w:rsid w:val="005908CD"/>
    <w:rsid w:val="005911CF"/>
    <w:rsid w:val="00591F0E"/>
    <w:rsid w:val="005921B3"/>
    <w:rsid w:val="005925E1"/>
    <w:rsid w:val="00592C6F"/>
    <w:rsid w:val="00594FC3"/>
    <w:rsid w:val="00595788"/>
    <w:rsid w:val="005961B7"/>
    <w:rsid w:val="00596383"/>
    <w:rsid w:val="005A01C8"/>
    <w:rsid w:val="005A0426"/>
    <w:rsid w:val="005A0C85"/>
    <w:rsid w:val="005A12B4"/>
    <w:rsid w:val="005A1FCF"/>
    <w:rsid w:val="005A2517"/>
    <w:rsid w:val="005A443B"/>
    <w:rsid w:val="005B03EE"/>
    <w:rsid w:val="005B0950"/>
    <w:rsid w:val="005B20F9"/>
    <w:rsid w:val="005B27C2"/>
    <w:rsid w:val="005B41C6"/>
    <w:rsid w:val="005B4728"/>
    <w:rsid w:val="005B4E6D"/>
    <w:rsid w:val="005B53F6"/>
    <w:rsid w:val="005B63EA"/>
    <w:rsid w:val="005B7442"/>
    <w:rsid w:val="005B7792"/>
    <w:rsid w:val="005C0DAB"/>
    <w:rsid w:val="005C0E67"/>
    <w:rsid w:val="005C141D"/>
    <w:rsid w:val="005C1590"/>
    <w:rsid w:val="005C297C"/>
    <w:rsid w:val="005C401A"/>
    <w:rsid w:val="005C4022"/>
    <w:rsid w:val="005C4264"/>
    <w:rsid w:val="005C5FD0"/>
    <w:rsid w:val="005C6611"/>
    <w:rsid w:val="005C70BC"/>
    <w:rsid w:val="005C70E8"/>
    <w:rsid w:val="005D058B"/>
    <w:rsid w:val="005D154F"/>
    <w:rsid w:val="005D1D59"/>
    <w:rsid w:val="005D2A31"/>
    <w:rsid w:val="005D4BDC"/>
    <w:rsid w:val="005D5727"/>
    <w:rsid w:val="005D5929"/>
    <w:rsid w:val="005D6346"/>
    <w:rsid w:val="005D6541"/>
    <w:rsid w:val="005D69DA"/>
    <w:rsid w:val="005D76FA"/>
    <w:rsid w:val="005D7D04"/>
    <w:rsid w:val="005D7E0A"/>
    <w:rsid w:val="005E01CD"/>
    <w:rsid w:val="005E0411"/>
    <w:rsid w:val="005E12B5"/>
    <w:rsid w:val="005E140D"/>
    <w:rsid w:val="005E18BF"/>
    <w:rsid w:val="005E20C7"/>
    <w:rsid w:val="005E2B95"/>
    <w:rsid w:val="005E4029"/>
    <w:rsid w:val="005E5100"/>
    <w:rsid w:val="005E7950"/>
    <w:rsid w:val="005F004B"/>
    <w:rsid w:val="005F0964"/>
    <w:rsid w:val="005F097C"/>
    <w:rsid w:val="005F1D6A"/>
    <w:rsid w:val="005F2690"/>
    <w:rsid w:val="005F3452"/>
    <w:rsid w:val="005F4F54"/>
    <w:rsid w:val="005F547E"/>
    <w:rsid w:val="005F7618"/>
    <w:rsid w:val="005F7AF2"/>
    <w:rsid w:val="00600F83"/>
    <w:rsid w:val="006017BA"/>
    <w:rsid w:val="0060218E"/>
    <w:rsid w:val="00603A9C"/>
    <w:rsid w:val="00603B2E"/>
    <w:rsid w:val="00605ABF"/>
    <w:rsid w:val="00605CF2"/>
    <w:rsid w:val="006062D3"/>
    <w:rsid w:val="00610DCE"/>
    <w:rsid w:val="006112C0"/>
    <w:rsid w:val="00611611"/>
    <w:rsid w:val="00611B45"/>
    <w:rsid w:val="00612A0B"/>
    <w:rsid w:val="006137C6"/>
    <w:rsid w:val="006155B9"/>
    <w:rsid w:val="006158C6"/>
    <w:rsid w:val="00616B35"/>
    <w:rsid w:val="00616C9E"/>
    <w:rsid w:val="006170BC"/>
    <w:rsid w:val="00617A90"/>
    <w:rsid w:val="00617CFC"/>
    <w:rsid w:val="00620598"/>
    <w:rsid w:val="006209D1"/>
    <w:rsid w:val="00621BDD"/>
    <w:rsid w:val="0062271F"/>
    <w:rsid w:val="00623735"/>
    <w:rsid w:val="006238BE"/>
    <w:rsid w:val="00623D11"/>
    <w:rsid w:val="006265DA"/>
    <w:rsid w:val="00627D17"/>
    <w:rsid w:val="00630186"/>
    <w:rsid w:val="006323F2"/>
    <w:rsid w:val="00632F72"/>
    <w:rsid w:val="00634870"/>
    <w:rsid w:val="00634A00"/>
    <w:rsid w:val="0063529E"/>
    <w:rsid w:val="006355B8"/>
    <w:rsid w:val="00637AF1"/>
    <w:rsid w:val="00637FB8"/>
    <w:rsid w:val="00640058"/>
    <w:rsid w:val="006406FF"/>
    <w:rsid w:val="00640B71"/>
    <w:rsid w:val="00640D1E"/>
    <w:rsid w:val="00640D79"/>
    <w:rsid w:val="006417CD"/>
    <w:rsid w:val="006432EC"/>
    <w:rsid w:val="006436A8"/>
    <w:rsid w:val="006440CB"/>
    <w:rsid w:val="00644EAC"/>
    <w:rsid w:val="006460D3"/>
    <w:rsid w:val="00647028"/>
    <w:rsid w:val="006476A0"/>
    <w:rsid w:val="00647F87"/>
    <w:rsid w:val="00650DD0"/>
    <w:rsid w:val="0065114C"/>
    <w:rsid w:val="006513C3"/>
    <w:rsid w:val="00651A8B"/>
    <w:rsid w:val="006527D4"/>
    <w:rsid w:val="00652C18"/>
    <w:rsid w:val="006533C9"/>
    <w:rsid w:val="00654BEE"/>
    <w:rsid w:val="00655F0D"/>
    <w:rsid w:val="00656858"/>
    <w:rsid w:val="0065788F"/>
    <w:rsid w:val="00657BD2"/>
    <w:rsid w:val="00660969"/>
    <w:rsid w:val="0066127F"/>
    <w:rsid w:val="00662126"/>
    <w:rsid w:val="006625E3"/>
    <w:rsid w:val="00663814"/>
    <w:rsid w:val="00663F1B"/>
    <w:rsid w:val="0066414A"/>
    <w:rsid w:val="00664454"/>
    <w:rsid w:val="00664EAA"/>
    <w:rsid w:val="006655C3"/>
    <w:rsid w:val="0066621B"/>
    <w:rsid w:val="006679DD"/>
    <w:rsid w:val="006700CB"/>
    <w:rsid w:val="00670125"/>
    <w:rsid w:val="006728C7"/>
    <w:rsid w:val="00673580"/>
    <w:rsid w:val="00673713"/>
    <w:rsid w:val="00674814"/>
    <w:rsid w:val="00674908"/>
    <w:rsid w:val="00674A75"/>
    <w:rsid w:val="0067648B"/>
    <w:rsid w:val="00676B59"/>
    <w:rsid w:val="006771DE"/>
    <w:rsid w:val="00677CFD"/>
    <w:rsid w:val="00680399"/>
    <w:rsid w:val="0068157A"/>
    <w:rsid w:val="00681819"/>
    <w:rsid w:val="00681BFC"/>
    <w:rsid w:val="006828DE"/>
    <w:rsid w:val="00684935"/>
    <w:rsid w:val="00684F19"/>
    <w:rsid w:val="00686D9E"/>
    <w:rsid w:val="00690ADE"/>
    <w:rsid w:val="0069125B"/>
    <w:rsid w:val="006913A6"/>
    <w:rsid w:val="006913F1"/>
    <w:rsid w:val="006920C5"/>
    <w:rsid w:val="006949A0"/>
    <w:rsid w:val="0069587F"/>
    <w:rsid w:val="00696487"/>
    <w:rsid w:val="00697E0B"/>
    <w:rsid w:val="006A4076"/>
    <w:rsid w:val="006A408A"/>
    <w:rsid w:val="006A410B"/>
    <w:rsid w:val="006A49C2"/>
    <w:rsid w:val="006A53EB"/>
    <w:rsid w:val="006A5FA6"/>
    <w:rsid w:val="006A6C54"/>
    <w:rsid w:val="006A7E6D"/>
    <w:rsid w:val="006B07F3"/>
    <w:rsid w:val="006B0ED3"/>
    <w:rsid w:val="006B143C"/>
    <w:rsid w:val="006B2144"/>
    <w:rsid w:val="006B2249"/>
    <w:rsid w:val="006B2909"/>
    <w:rsid w:val="006B352C"/>
    <w:rsid w:val="006B3ADB"/>
    <w:rsid w:val="006B46EA"/>
    <w:rsid w:val="006B4C8C"/>
    <w:rsid w:val="006B5048"/>
    <w:rsid w:val="006B5B0B"/>
    <w:rsid w:val="006B600B"/>
    <w:rsid w:val="006B6259"/>
    <w:rsid w:val="006C0449"/>
    <w:rsid w:val="006C2307"/>
    <w:rsid w:val="006C2363"/>
    <w:rsid w:val="006C2D3F"/>
    <w:rsid w:val="006C2D8F"/>
    <w:rsid w:val="006C30A8"/>
    <w:rsid w:val="006C375A"/>
    <w:rsid w:val="006C403C"/>
    <w:rsid w:val="006C4828"/>
    <w:rsid w:val="006C6FD7"/>
    <w:rsid w:val="006C746E"/>
    <w:rsid w:val="006C7CE4"/>
    <w:rsid w:val="006D2E3F"/>
    <w:rsid w:val="006D42E5"/>
    <w:rsid w:val="006D4AED"/>
    <w:rsid w:val="006D54ED"/>
    <w:rsid w:val="006D56B5"/>
    <w:rsid w:val="006D5D31"/>
    <w:rsid w:val="006D630C"/>
    <w:rsid w:val="006D6698"/>
    <w:rsid w:val="006D6F24"/>
    <w:rsid w:val="006D724D"/>
    <w:rsid w:val="006D72A0"/>
    <w:rsid w:val="006D72B0"/>
    <w:rsid w:val="006E1200"/>
    <w:rsid w:val="006E2D0D"/>
    <w:rsid w:val="006E31FC"/>
    <w:rsid w:val="006E33E7"/>
    <w:rsid w:val="006E3C4A"/>
    <w:rsid w:val="006E3E3C"/>
    <w:rsid w:val="006E4576"/>
    <w:rsid w:val="006E5336"/>
    <w:rsid w:val="006E5663"/>
    <w:rsid w:val="006E70B0"/>
    <w:rsid w:val="006F0502"/>
    <w:rsid w:val="006F1034"/>
    <w:rsid w:val="006F1D85"/>
    <w:rsid w:val="006F2328"/>
    <w:rsid w:val="006F3335"/>
    <w:rsid w:val="006F3942"/>
    <w:rsid w:val="006F4067"/>
    <w:rsid w:val="006F4AD2"/>
    <w:rsid w:val="006F5A1E"/>
    <w:rsid w:val="006F5EC9"/>
    <w:rsid w:val="007005DC"/>
    <w:rsid w:val="0070192F"/>
    <w:rsid w:val="0070225B"/>
    <w:rsid w:val="00703EFD"/>
    <w:rsid w:val="0070424D"/>
    <w:rsid w:val="00704A12"/>
    <w:rsid w:val="00704D42"/>
    <w:rsid w:val="0070719A"/>
    <w:rsid w:val="00707344"/>
    <w:rsid w:val="00707C28"/>
    <w:rsid w:val="00710925"/>
    <w:rsid w:val="00710BCF"/>
    <w:rsid w:val="00710FE6"/>
    <w:rsid w:val="007114D7"/>
    <w:rsid w:val="0071377A"/>
    <w:rsid w:val="00713840"/>
    <w:rsid w:val="00714495"/>
    <w:rsid w:val="00714672"/>
    <w:rsid w:val="00715186"/>
    <w:rsid w:val="0071545F"/>
    <w:rsid w:val="00717DAF"/>
    <w:rsid w:val="007202B0"/>
    <w:rsid w:val="00721274"/>
    <w:rsid w:val="0072285B"/>
    <w:rsid w:val="00723666"/>
    <w:rsid w:val="007244E9"/>
    <w:rsid w:val="0072582F"/>
    <w:rsid w:val="00725F8E"/>
    <w:rsid w:val="00726008"/>
    <w:rsid w:val="007260F5"/>
    <w:rsid w:val="00732670"/>
    <w:rsid w:val="007333FE"/>
    <w:rsid w:val="0073441F"/>
    <w:rsid w:val="007344C4"/>
    <w:rsid w:val="00734656"/>
    <w:rsid w:val="007349A9"/>
    <w:rsid w:val="0073536B"/>
    <w:rsid w:val="00735735"/>
    <w:rsid w:val="007363DE"/>
    <w:rsid w:val="0074088F"/>
    <w:rsid w:val="00740EF4"/>
    <w:rsid w:val="0074333E"/>
    <w:rsid w:val="007434C9"/>
    <w:rsid w:val="0074359C"/>
    <w:rsid w:val="00743A6A"/>
    <w:rsid w:val="00743CF1"/>
    <w:rsid w:val="00743F53"/>
    <w:rsid w:val="00744019"/>
    <w:rsid w:val="00747309"/>
    <w:rsid w:val="0074772B"/>
    <w:rsid w:val="00747C89"/>
    <w:rsid w:val="00750FE0"/>
    <w:rsid w:val="00751025"/>
    <w:rsid w:val="007514B8"/>
    <w:rsid w:val="00751E6C"/>
    <w:rsid w:val="00752EF3"/>
    <w:rsid w:val="007544F0"/>
    <w:rsid w:val="00755148"/>
    <w:rsid w:val="0075601C"/>
    <w:rsid w:val="0075734C"/>
    <w:rsid w:val="00757C94"/>
    <w:rsid w:val="00762C3C"/>
    <w:rsid w:val="007652E4"/>
    <w:rsid w:val="00766541"/>
    <w:rsid w:val="007676A0"/>
    <w:rsid w:val="00767FE8"/>
    <w:rsid w:val="007704EF"/>
    <w:rsid w:val="00770577"/>
    <w:rsid w:val="0077088F"/>
    <w:rsid w:val="00771346"/>
    <w:rsid w:val="007723E2"/>
    <w:rsid w:val="007726B5"/>
    <w:rsid w:val="00772C22"/>
    <w:rsid w:val="00772C36"/>
    <w:rsid w:val="00773205"/>
    <w:rsid w:val="00773F04"/>
    <w:rsid w:val="00774FA9"/>
    <w:rsid w:val="00775338"/>
    <w:rsid w:val="007766E4"/>
    <w:rsid w:val="007773AC"/>
    <w:rsid w:val="007812E9"/>
    <w:rsid w:val="00783AAA"/>
    <w:rsid w:val="00784198"/>
    <w:rsid w:val="0078457E"/>
    <w:rsid w:val="00785B7F"/>
    <w:rsid w:val="007867A6"/>
    <w:rsid w:val="00790160"/>
    <w:rsid w:val="007916CB"/>
    <w:rsid w:val="007919AA"/>
    <w:rsid w:val="00792F18"/>
    <w:rsid w:val="00793E96"/>
    <w:rsid w:val="00794331"/>
    <w:rsid w:val="00795896"/>
    <w:rsid w:val="007976DF"/>
    <w:rsid w:val="00797774"/>
    <w:rsid w:val="00797881"/>
    <w:rsid w:val="00797F56"/>
    <w:rsid w:val="007A047E"/>
    <w:rsid w:val="007A0521"/>
    <w:rsid w:val="007A0B4B"/>
    <w:rsid w:val="007A2D27"/>
    <w:rsid w:val="007A34BD"/>
    <w:rsid w:val="007A35D9"/>
    <w:rsid w:val="007A4FD5"/>
    <w:rsid w:val="007A5B7F"/>
    <w:rsid w:val="007A67A7"/>
    <w:rsid w:val="007A7B04"/>
    <w:rsid w:val="007B0199"/>
    <w:rsid w:val="007B01A7"/>
    <w:rsid w:val="007B2C03"/>
    <w:rsid w:val="007B326E"/>
    <w:rsid w:val="007B32D1"/>
    <w:rsid w:val="007B350D"/>
    <w:rsid w:val="007B3800"/>
    <w:rsid w:val="007B3C33"/>
    <w:rsid w:val="007B4092"/>
    <w:rsid w:val="007B52D5"/>
    <w:rsid w:val="007B53F6"/>
    <w:rsid w:val="007B592F"/>
    <w:rsid w:val="007B5C1C"/>
    <w:rsid w:val="007B5C67"/>
    <w:rsid w:val="007C16C0"/>
    <w:rsid w:val="007C20B6"/>
    <w:rsid w:val="007C21A5"/>
    <w:rsid w:val="007C4FB0"/>
    <w:rsid w:val="007C6526"/>
    <w:rsid w:val="007C73D8"/>
    <w:rsid w:val="007C7CC0"/>
    <w:rsid w:val="007D042E"/>
    <w:rsid w:val="007D2448"/>
    <w:rsid w:val="007D3F93"/>
    <w:rsid w:val="007D45FF"/>
    <w:rsid w:val="007D4B57"/>
    <w:rsid w:val="007D4C73"/>
    <w:rsid w:val="007D533A"/>
    <w:rsid w:val="007D5B78"/>
    <w:rsid w:val="007E144D"/>
    <w:rsid w:val="007E1E58"/>
    <w:rsid w:val="007E27D5"/>
    <w:rsid w:val="007E2D82"/>
    <w:rsid w:val="007E34D1"/>
    <w:rsid w:val="007E3A01"/>
    <w:rsid w:val="007E3D82"/>
    <w:rsid w:val="007E494D"/>
    <w:rsid w:val="007E56AC"/>
    <w:rsid w:val="007E7602"/>
    <w:rsid w:val="007E7655"/>
    <w:rsid w:val="007E779E"/>
    <w:rsid w:val="007F0D70"/>
    <w:rsid w:val="007F34A8"/>
    <w:rsid w:val="007F53A1"/>
    <w:rsid w:val="007F5463"/>
    <w:rsid w:val="007F5DD9"/>
    <w:rsid w:val="007F6AA3"/>
    <w:rsid w:val="007F73B5"/>
    <w:rsid w:val="007F7A9E"/>
    <w:rsid w:val="007F7FC0"/>
    <w:rsid w:val="008000B8"/>
    <w:rsid w:val="0080058B"/>
    <w:rsid w:val="0080093C"/>
    <w:rsid w:val="00800D7D"/>
    <w:rsid w:val="008013BF"/>
    <w:rsid w:val="00801C21"/>
    <w:rsid w:val="00801F82"/>
    <w:rsid w:val="00801F94"/>
    <w:rsid w:val="00803099"/>
    <w:rsid w:val="008032D0"/>
    <w:rsid w:val="00804F31"/>
    <w:rsid w:val="00805E4F"/>
    <w:rsid w:val="00806214"/>
    <w:rsid w:val="00807A5B"/>
    <w:rsid w:val="00807AB5"/>
    <w:rsid w:val="0081117B"/>
    <w:rsid w:val="0081290C"/>
    <w:rsid w:val="00813BEB"/>
    <w:rsid w:val="00814013"/>
    <w:rsid w:val="00816D71"/>
    <w:rsid w:val="00816E01"/>
    <w:rsid w:val="0081763A"/>
    <w:rsid w:val="008178B5"/>
    <w:rsid w:val="00817D9A"/>
    <w:rsid w:val="00820859"/>
    <w:rsid w:val="00820B1E"/>
    <w:rsid w:val="00820BA7"/>
    <w:rsid w:val="00820FD2"/>
    <w:rsid w:val="00821541"/>
    <w:rsid w:val="00821ACF"/>
    <w:rsid w:val="008221AD"/>
    <w:rsid w:val="00822CD3"/>
    <w:rsid w:val="008236A1"/>
    <w:rsid w:val="008239DA"/>
    <w:rsid w:val="00824983"/>
    <w:rsid w:val="00824DEB"/>
    <w:rsid w:val="00824F2A"/>
    <w:rsid w:val="00826000"/>
    <w:rsid w:val="00826CDF"/>
    <w:rsid w:val="00826F0D"/>
    <w:rsid w:val="008275E9"/>
    <w:rsid w:val="00831570"/>
    <w:rsid w:val="00831873"/>
    <w:rsid w:val="008337A8"/>
    <w:rsid w:val="00834EB0"/>
    <w:rsid w:val="00836478"/>
    <w:rsid w:val="00841302"/>
    <w:rsid w:val="00841614"/>
    <w:rsid w:val="008432A5"/>
    <w:rsid w:val="008442FE"/>
    <w:rsid w:val="00847063"/>
    <w:rsid w:val="008476C6"/>
    <w:rsid w:val="00850103"/>
    <w:rsid w:val="008515C7"/>
    <w:rsid w:val="008523A0"/>
    <w:rsid w:val="0085298E"/>
    <w:rsid w:val="00853A6D"/>
    <w:rsid w:val="00853DB6"/>
    <w:rsid w:val="00854913"/>
    <w:rsid w:val="00854F93"/>
    <w:rsid w:val="0085502B"/>
    <w:rsid w:val="00855D75"/>
    <w:rsid w:val="00856762"/>
    <w:rsid w:val="0085741F"/>
    <w:rsid w:val="00857B14"/>
    <w:rsid w:val="00857BF0"/>
    <w:rsid w:val="00860C5A"/>
    <w:rsid w:val="00860D20"/>
    <w:rsid w:val="00860E14"/>
    <w:rsid w:val="0086129A"/>
    <w:rsid w:val="008621AC"/>
    <w:rsid w:val="00863451"/>
    <w:rsid w:val="00863F18"/>
    <w:rsid w:val="008660F7"/>
    <w:rsid w:val="00866FFA"/>
    <w:rsid w:val="00867732"/>
    <w:rsid w:val="00870498"/>
    <w:rsid w:val="00870E10"/>
    <w:rsid w:val="008715F1"/>
    <w:rsid w:val="008724B6"/>
    <w:rsid w:val="0087287B"/>
    <w:rsid w:val="008733B9"/>
    <w:rsid w:val="008735DC"/>
    <w:rsid w:val="008743D9"/>
    <w:rsid w:val="00874523"/>
    <w:rsid w:val="0087689B"/>
    <w:rsid w:val="00876CFB"/>
    <w:rsid w:val="00877072"/>
    <w:rsid w:val="00880B68"/>
    <w:rsid w:val="008811E9"/>
    <w:rsid w:val="0088553C"/>
    <w:rsid w:val="00886671"/>
    <w:rsid w:val="00887271"/>
    <w:rsid w:val="00887C3D"/>
    <w:rsid w:val="00890628"/>
    <w:rsid w:val="00890698"/>
    <w:rsid w:val="00890FDD"/>
    <w:rsid w:val="008911A2"/>
    <w:rsid w:val="0089346F"/>
    <w:rsid w:val="00894F84"/>
    <w:rsid w:val="0089561C"/>
    <w:rsid w:val="00896C3C"/>
    <w:rsid w:val="008A08D4"/>
    <w:rsid w:val="008A17B3"/>
    <w:rsid w:val="008A27FB"/>
    <w:rsid w:val="008A3C2E"/>
    <w:rsid w:val="008A44E0"/>
    <w:rsid w:val="008A46BA"/>
    <w:rsid w:val="008A4B95"/>
    <w:rsid w:val="008A5D92"/>
    <w:rsid w:val="008A6B44"/>
    <w:rsid w:val="008B0620"/>
    <w:rsid w:val="008B1EC0"/>
    <w:rsid w:val="008B201D"/>
    <w:rsid w:val="008B2546"/>
    <w:rsid w:val="008B2833"/>
    <w:rsid w:val="008B3416"/>
    <w:rsid w:val="008B5AD8"/>
    <w:rsid w:val="008B6CBD"/>
    <w:rsid w:val="008B6D0C"/>
    <w:rsid w:val="008B79A6"/>
    <w:rsid w:val="008B7AA5"/>
    <w:rsid w:val="008C1022"/>
    <w:rsid w:val="008C1562"/>
    <w:rsid w:val="008C1808"/>
    <w:rsid w:val="008C3439"/>
    <w:rsid w:val="008C4DF6"/>
    <w:rsid w:val="008C5507"/>
    <w:rsid w:val="008C5A87"/>
    <w:rsid w:val="008C68A9"/>
    <w:rsid w:val="008C72DD"/>
    <w:rsid w:val="008C7628"/>
    <w:rsid w:val="008D00E4"/>
    <w:rsid w:val="008D0973"/>
    <w:rsid w:val="008D1226"/>
    <w:rsid w:val="008D2A20"/>
    <w:rsid w:val="008D3870"/>
    <w:rsid w:val="008D4CDA"/>
    <w:rsid w:val="008D7123"/>
    <w:rsid w:val="008E06B1"/>
    <w:rsid w:val="008E1171"/>
    <w:rsid w:val="008E12AE"/>
    <w:rsid w:val="008E1793"/>
    <w:rsid w:val="008E207F"/>
    <w:rsid w:val="008E21C2"/>
    <w:rsid w:val="008E344A"/>
    <w:rsid w:val="008E36A6"/>
    <w:rsid w:val="008E386C"/>
    <w:rsid w:val="008E3FF0"/>
    <w:rsid w:val="008E595A"/>
    <w:rsid w:val="008E5F30"/>
    <w:rsid w:val="008F1528"/>
    <w:rsid w:val="008F1C0A"/>
    <w:rsid w:val="008F4325"/>
    <w:rsid w:val="008F5745"/>
    <w:rsid w:val="008F5A1F"/>
    <w:rsid w:val="008F5D8F"/>
    <w:rsid w:val="009007A5"/>
    <w:rsid w:val="009007D5"/>
    <w:rsid w:val="00900CD7"/>
    <w:rsid w:val="0090110A"/>
    <w:rsid w:val="00902512"/>
    <w:rsid w:val="00903369"/>
    <w:rsid w:val="00903417"/>
    <w:rsid w:val="00904FFF"/>
    <w:rsid w:val="00905853"/>
    <w:rsid w:val="00905BF7"/>
    <w:rsid w:val="009067FB"/>
    <w:rsid w:val="00906F26"/>
    <w:rsid w:val="009075EA"/>
    <w:rsid w:val="00910991"/>
    <w:rsid w:val="00912095"/>
    <w:rsid w:val="00912BDE"/>
    <w:rsid w:val="00912E87"/>
    <w:rsid w:val="00913B9F"/>
    <w:rsid w:val="00913F3B"/>
    <w:rsid w:val="00914CEC"/>
    <w:rsid w:val="00915966"/>
    <w:rsid w:val="0091708C"/>
    <w:rsid w:val="00920181"/>
    <w:rsid w:val="00921B2C"/>
    <w:rsid w:val="00921C6A"/>
    <w:rsid w:val="00922B48"/>
    <w:rsid w:val="00923C2D"/>
    <w:rsid w:val="00923ED8"/>
    <w:rsid w:val="009240BF"/>
    <w:rsid w:val="00924A75"/>
    <w:rsid w:val="00925489"/>
    <w:rsid w:val="00925EC6"/>
    <w:rsid w:val="009261BE"/>
    <w:rsid w:val="009262AF"/>
    <w:rsid w:val="00926CDE"/>
    <w:rsid w:val="009301C5"/>
    <w:rsid w:val="009309C4"/>
    <w:rsid w:val="00930C3C"/>
    <w:rsid w:val="009325D1"/>
    <w:rsid w:val="00932780"/>
    <w:rsid w:val="0093289D"/>
    <w:rsid w:val="00934236"/>
    <w:rsid w:val="0093438E"/>
    <w:rsid w:val="00936D82"/>
    <w:rsid w:val="009411D8"/>
    <w:rsid w:val="0094153F"/>
    <w:rsid w:val="0094185E"/>
    <w:rsid w:val="00941984"/>
    <w:rsid w:val="00941DAD"/>
    <w:rsid w:val="0094203B"/>
    <w:rsid w:val="00942F3E"/>
    <w:rsid w:val="009438AD"/>
    <w:rsid w:val="009445B4"/>
    <w:rsid w:val="00944638"/>
    <w:rsid w:val="00945CFB"/>
    <w:rsid w:val="0094638A"/>
    <w:rsid w:val="00946678"/>
    <w:rsid w:val="00947866"/>
    <w:rsid w:val="00950487"/>
    <w:rsid w:val="00951EA8"/>
    <w:rsid w:val="009545DA"/>
    <w:rsid w:val="00954956"/>
    <w:rsid w:val="00954D5A"/>
    <w:rsid w:val="00955CE5"/>
    <w:rsid w:val="009561DD"/>
    <w:rsid w:val="00956CEC"/>
    <w:rsid w:val="00956FF1"/>
    <w:rsid w:val="00957528"/>
    <w:rsid w:val="00960DD5"/>
    <w:rsid w:val="009626EF"/>
    <w:rsid w:val="00962747"/>
    <w:rsid w:val="00962D99"/>
    <w:rsid w:val="00963ED5"/>
    <w:rsid w:val="00963F6C"/>
    <w:rsid w:val="00964313"/>
    <w:rsid w:val="009646FA"/>
    <w:rsid w:val="00964BEC"/>
    <w:rsid w:val="00965252"/>
    <w:rsid w:val="00966457"/>
    <w:rsid w:val="009674E4"/>
    <w:rsid w:val="00971508"/>
    <w:rsid w:val="009724E0"/>
    <w:rsid w:val="009746DF"/>
    <w:rsid w:val="00975803"/>
    <w:rsid w:val="00976071"/>
    <w:rsid w:val="00981CED"/>
    <w:rsid w:val="00981DCF"/>
    <w:rsid w:val="00981F48"/>
    <w:rsid w:val="00982BEE"/>
    <w:rsid w:val="009833CA"/>
    <w:rsid w:val="0098351C"/>
    <w:rsid w:val="009842FD"/>
    <w:rsid w:val="00984897"/>
    <w:rsid w:val="00985362"/>
    <w:rsid w:val="009855D4"/>
    <w:rsid w:val="00985645"/>
    <w:rsid w:val="009876AA"/>
    <w:rsid w:val="00987D30"/>
    <w:rsid w:val="00992BB0"/>
    <w:rsid w:val="00993103"/>
    <w:rsid w:val="009947DF"/>
    <w:rsid w:val="00994B2E"/>
    <w:rsid w:val="00995991"/>
    <w:rsid w:val="00996710"/>
    <w:rsid w:val="00997682"/>
    <w:rsid w:val="009A09BC"/>
    <w:rsid w:val="009A21E9"/>
    <w:rsid w:val="009A3204"/>
    <w:rsid w:val="009A3F4A"/>
    <w:rsid w:val="009A68C1"/>
    <w:rsid w:val="009A7BF5"/>
    <w:rsid w:val="009B1731"/>
    <w:rsid w:val="009B4092"/>
    <w:rsid w:val="009B7168"/>
    <w:rsid w:val="009B7D14"/>
    <w:rsid w:val="009C0C65"/>
    <w:rsid w:val="009C0E28"/>
    <w:rsid w:val="009C1CBC"/>
    <w:rsid w:val="009C462A"/>
    <w:rsid w:val="009C7AED"/>
    <w:rsid w:val="009C7BFC"/>
    <w:rsid w:val="009D082B"/>
    <w:rsid w:val="009D0B6B"/>
    <w:rsid w:val="009D0D9C"/>
    <w:rsid w:val="009D1808"/>
    <w:rsid w:val="009D1C0F"/>
    <w:rsid w:val="009D229D"/>
    <w:rsid w:val="009D3CA7"/>
    <w:rsid w:val="009D3CC4"/>
    <w:rsid w:val="009D5147"/>
    <w:rsid w:val="009D5692"/>
    <w:rsid w:val="009D72EA"/>
    <w:rsid w:val="009D773E"/>
    <w:rsid w:val="009E4074"/>
    <w:rsid w:val="009E459A"/>
    <w:rsid w:val="009E610C"/>
    <w:rsid w:val="009E65AF"/>
    <w:rsid w:val="009F0291"/>
    <w:rsid w:val="009F039F"/>
    <w:rsid w:val="009F06CA"/>
    <w:rsid w:val="009F0781"/>
    <w:rsid w:val="009F1020"/>
    <w:rsid w:val="009F28FC"/>
    <w:rsid w:val="009F2B30"/>
    <w:rsid w:val="009F2CC5"/>
    <w:rsid w:val="009F300D"/>
    <w:rsid w:val="009F31D3"/>
    <w:rsid w:val="009F39A1"/>
    <w:rsid w:val="009F5293"/>
    <w:rsid w:val="009F5497"/>
    <w:rsid w:val="009F72D4"/>
    <w:rsid w:val="009F75F1"/>
    <w:rsid w:val="009F7FC7"/>
    <w:rsid w:val="00A01C8B"/>
    <w:rsid w:val="00A0231D"/>
    <w:rsid w:val="00A04E19"/>
    <w:rsid w:val="00A055A5"/>
    <w:rsid w:val="00A0618F"/>
    <w:rsid w:val="00A10AC9"/>
    <w:rsid w:val="00A11524"/>
    <w:rsid w:val="00A12A00"/>
    <w:rsid w:val="00A13C92"/>
    <w:rsid w:val="00A14F92"/>
    <w:rsid w:val="00A165D9"/>
    <w:rsid w:val="00A17C96"/>
    <w:rsid w:val="00A2041C"/>
    <w:rsid w:val="00A21638"/>
    <w:rsid w:val="00A221F6"/>
    <w:rsid w:val="00A2375E"/>
    <w:rsid w:val="00A25B17"/>
    <w:rsid w:val="00A25D71"/>
    <w:rsid w:val="00A26513"/>
    <w:rsid w:val="00A27035"/>
    <w:rsid w:val="00A273A7"/>
    <w:rsid w:val="00A305FD"/>
    <w:rsid w:val="00A31245"/>
    <w:rsid w:val="00A31400"/>
    <w:rsid w:val="00A3273D"/>
    <w:rsid w:val="00A327E4"/>
    <w:rsid w:val="00A33B66"/>
    <w:rsid w:val="00A33BFD"/>
    <w:rsid w:val="00A3479F"/>
    <w:rsid w:val="00A35C4F"/>
    <w:rsid w:val="00A35FE6"/>
    <w:rsid w:val="00A409CD"/>
    <w:rsid w:val="00A42BAA"/>
    <w:rsid w:val="00A43693"/>
    <w:rsid w:val="00A44395"/>
    <w:rsid w:val="00A450E5"/>
    <w:rsid w:val="00A45BC2"/>
    <w:rsid w:val="00A46EBA"/>
    <w:rsid w:val="00A47221"/>
    <w:rsid w:val="00A4739C"/>
    <w:rsid w:val="00A50F02"/>
    <w:rsid w:val="00A51AA7"/>
    <w:rsid w:val="00A5323B"/>
    <w:rsid w:val="00A53981"/>
    <w:rsid w:val="00A54D07"/>
    <w:rsid w:val="00A55466"/>
    <w:rsid w:val="00A56146"/>
    <w:rsid w:val="00A578C9"/>
    <w:rsid w:val="00A57B51"/>
    <w:rsid w:val="00A6014D"/>
    <w:rsid w:val="00A63094"/>
    <w:rsid w:val="00A65383"/>
    <w:rsid w:val="00A6788D"/>
    <w:rsid w:val="00A731F4"/>
    <w:rsid w:val="00A74033"/>
    <w:rsid w:val="00A7627F"/>
    <w:rsid w:val="00A778C7"/>
    <w:rsid w:val="00A8126C"/>
    <w:rsid w:val="00A81A65"/>
    <w:rsid w:val="00A81C31"/>
    <w:rsid w:val="00A83A85"/>
    <w:rsid w:val="00A842B6"/>
    <w:rsid w:val="00A84691"/>
    <w:rsid w:val="00A85853"/>
    <w:rsid w:val="00A85DBE"/>
    <w:rsid w:val="00A86198"/>
    <w:rsid w:val="00A87A22"/>
    <w:rsid w:val="00A87A57"/>
    <w:rsid w:val="00A9060D"/>
    <w:rsid w:val="00A90EE8"/>
    <w:rsid w:val="00A91793"/>
    <w:rsid w:val="00A924E1"/>
    <w:rsid w:val="00A93C66"/>
    <w:rsid w:val="00A944D4"/>
    <w:rsid w:val="00A95623"/>
    <w:rsid w:val="00A95EA6"/>
    <w:rsid w:val="00A95EAE"/>
    <w:rsid w:val="00A97078"/>
    <w:rsid w:val="00AA09C6"/>
    <w:rsid w:val="00AA1916"/>
    <w:rsid w:val="00AA23A8"/>
    <w:rsid w:val="00AA3620"/>
    <w:rsid w:val="00AA3685"/>
    <w:rsid w:val="00AA715D"/>
    <w:rsid w:val="00AB2815"/>
    <w:rsid w:val="00AB297B"/>
    <w:rsid w:val="00AB4970"/>
    <w:rsid w:val="00AB5172"/>
    <w:rsid w:val="00AB5BDC"/>
    <w:rsid w:val="00AB5D59"/>
    <w:rsid w:val="00AB6098"/>
    <w:rsid w:val="00AB6B53"/>
    <w:rsid w:val="00AB73C0"/>
    <w:rsid w:val="00AB7934"/>
    <w:rsid w:val="00AC0261"/>
    <w:rsid w:val="00AC0329"/>
    <w:rsid w:val="00AC4688"/>
    <w:rsid w:val="00AC5538"/>
    <w:rsid w:val="00AC5676"/>
    <w:rsid w:val="00AC5B87"/>
    <w:rsid w:val="00AC6470"/>
    <w:rsid w:val="00AC7B3F"/>
    <w:rsid w:val="00AD0255"/>
    <w:rsid w:val="00AD06F5"/>
    <w:rsid w:val="00AD08A6"/>
    <w:rsid w:val="00AD33BC"/>
    <w:rsid w:val="00AD3984"/>
    <w:rsid w:val="00AD3C87"/>
    <w:rsid w:val="00AD5407"/>
    <w:rsid w:val="00AD5728"/>
    <w:rsid w:val="00AD5B29"/>
    <w:rsid w:val="00AD5E1C"/>
    <w:rsid w:val="00AE0CFA"/>
    <w:rsid w:val="00AE136B"/>
    <w:rsid w:val="00AE19D3"/>
    <w:rsid w:val="00AE1D1B"/>
    <w:rsid w:val="00AE45FC"/>
    <w:rsid w:val="00AE4B97"/>
    <w:rsid w:val="00AE61BC"/>
    <w:rsid w:val="00AE74FF"/>
    <w:rsid w:val="00AF0C28"/>
    <w:rsid w:val="00AF13CF"/>
    <w:rsid w:val="00AF141D"/>
    <w:rsid w:val="00AF1F9E"/>
    <w:rsid w:val="00AF2072"/>
    <w:rsid w:val="00AF26E1"/>
    <w:rsid w:val="00AF36D1"/>
    <w:rsid w:val="00AF45FB"/>
    <w:rsid w:val="00AF4DE1"/>
    <w:rsid w:val="00AF5FD3"/>
    <w:rsid w:val="00AF6D96"/>
    <w:rsid w:val="00AF6F42"/>
    <w:rsid w:val="00AF72BF"/>
    <w:rsid w:val="00B00322"/>
    <w:rsid w:val="00B009AD"/>
    <w:rsid w:val="00B02F40"/>
    <w:rsid w:val="00B0472A"/>
    <w:rsid w:val="00B0548E"/>
    <w:rsid w:val="00B10D9A"/>
    <w:rsid w:val="00B1103F"/>
    <w:rsid w:val="00B12726"/>
    <w:rsid w:val="00B150D4"/>
    <w:rsid w:val="00B200C8"/>
    <w:rsid w:val="00B20E5B"/>
    <w:rsid w:val="00B2432B"/>
    <w:rsid w:val="00B25E87"/>
    <w:rsid w:val="00B2783A"/>
    <w:rsid w:val="00B27B3A"/>
    <w:rsid w:val="00B31655"/>
    <w:rsid w:val="00B318AB"/>
    <w:rsid w:val="00B31A93"/>
    <w:rsid w:val="00B31EA6"/>
    <w:rsid w:val="00B34448"/>
    <w:rsid w:val="00B3474D"/>
    <w:rsid w:val="00B348E5"/>
    <w:rsid w:val="00B35D9F"/>
    <w:rsid w:val="00B413B7"/>
    <w:rsid w:val="00B41A75"/>
    <w:rsid w:val="00B43FD3"/>
    <w:rsid w:val="00B44092"/>
    <w:rsid w:val="00B44479"/>
    <w:rsid w:val="00B44E8C"/>
    <w:rsid w:val="00B4513E"/>
    <w:rsid w:val="00B4680E"/>
    <w:rsid w:val="00B46D66"/>
    <w:rsid w:val="00B46F73"/>
    <w:rsid w:val="00B47919"/>
    <w:rsid w:val="00B5037D"/>
    <w:rsid w:val="00B50684"/>
    <w:rsid w:val="00B51CD8"/>
    <w:rsid w:val="00B51EAA"/>
    <w:rsid w:val="00B52EA6"/>
    <w:rsid w:val="00B53F34"/>
    <w:rsid w:val="00B548CF"/>
    <w:rsid w:val="00B551B7"/>
    <w:rsid w:val="00B561F6"/>
    <w:rsid w:val="00B57DF4"/>
    <w:rsid w:val="00B61DAC"/>
    <w:rsid w:val="00B61EBD"/>
    <w:rsid w:val="00B61ED2"/>
    <w:rsid w:val="00B62690"/>
    <w:rsid w:val="00B63402"/>
    <w:rsid w:val="00B63BFF"/>
    <w:rsid w:val="00B65876"/>
    <w:rsid w:val="00B66278"/>
    <w:rsid w:val="00B663B7"/>
    <w:rsid w:val="00B6701F"/>
    <w:rsid w:val="00B70855"/>
    <w:rsid w:val="00B7140A"/>
    <w:rsid w:val="00B71997"/>
    <w:rsid w:val="00B71D80"/>
    <w:rsid w:val="00B7253C"/>
    <w:rsid w:val="00B7324D"/>
    <w:rsid w:val="00B74C1B"/>
    <w:rsid w:val="00B7509E"/>
    <w:rsid w:val="00B75293"/>
    <w:rsid w:val="00B75DE2"/>
    <w:rsid w:val="00B773FB"/>
    <w:rsid w:val="00B80950"/>
    <w:rsid w:val="00B81804"/>
    <w:rsid w:val="00B84718"/>
    <w:rsid w:val="00B8501F"/>
    <w:rsid w:val="00B851F2"/>
    <w:rsid w:val="00B865CC"/>
    <w:rsid w:val="00B878E0"/>
    <w:rsid w:val="00B87EBC"/>
    <w:rsid w:val="00B93191"/>
    <w:rsid w:val="00B93580"/>
    <w:rsid w:val="00B93A61"/>
    <w:rsid w:val="00B968F4"/>
    <w:rsid w:val="00B97E78"/>
    <w:rsid w:val="00BA0206"/>
    <w:rsid w:val="00BA0CD9"/>
    <w:rsid w:val="00BA221B"/>
    <w:rsid w:val="00BA312B"/>
    <w:rsid w:val="00BA445D"/>
    <w:rsid w:val="00BA5330"/>
    <w:rsid w:val="00BA56AD"/>
    <w:rsid w:val="00BA7892"/>
    <w:rsid w:val="00BB1DD1"/>
    <w:rsid w:val="00BB1EB2"/>
    <w:rsid w:val="00BB246B"/>
    <w:rsid w:val="00BB246C"/>
    <w:rsid w:val="00BB31F2"/>
    <w:rsid w:val="00BB33A6"/>
    <w:rsid w:val="00BB3796"/>
    <w:rsid w:val="00BB3A0F"/>
    <w:rsid w:val="00BB3C1A"/>
    <w:rsid w:val="00BB47CC"/>
    <w:rsid w:val="00BB4B86"/>
    <w:rsid w:val="00BB69F7"/>
    <w:rsid w:val="00BB7216"/>
    <w:rsid w:val="00BB7A07"/>
    <w:rsid w:val="00BC0684"/>
    <w:rsid w:val="00BC0C71"/>
    <w:rsid w:val="00BC2588"/>
    <w:rsid w:val="00BC4688"/>
    <w:rsid w:val="00BC6A2D"/>
    <w:rsid w:val="00BC7253"/>
    <w:rsid w:val="00BC780C"/>
    <w:rsid w:val="00BD01D0"/>
    <w:rsid w:val="00BD1107"/>
    <w:rsid w:val="00BD34B1"/>
    <w:rsid w:val="00BD456F"/>
    <w:rsid w:val="00BD52A7"/>
    <w:rsid w:val="00BD5F67"/>
    <w:rsid w:val="00BD5FE6"/>
    <w:rsid w:val="00BD64E0"/>
    <w:rsid w:val="00BD6EC9"/>
    <w:rsid w:val="00BD7309"/>
    <w:rsid w:val="00BD7EED"/>
    <w:rsid w:val="00BE1F9E"/>
    <w:rsid w:val="00BE3744"/>
    <w:rsid w:val="00BE4138"/>
    <w:rsid w:val="00BE5036"/>
    <w:rsid w:val="00BE5711"/>
    <w:rsid w:val="00BF0594"/>
    <w:rsid w:val="00BF062B"/>
    <w:rsid w:val="00BF0E58"/>
    <w:rsid w:val="00BF2C3B"/>
    <w:rsid w:val="00BF4D55"/>
    <w:rsid w:val="00BF5CC6"/>
    <w:rsid w:val="00BF6AB9"/>
    <w:rsid w:val="00BF6F28"/>
    <w:rsid w:val="00BF7B08"/>
    <w:rsid w:val="00C02A37"/>
    <w:rsid w:val="00C03441"/>
    <w:rsid w:val="00C034AE"/>
    <w:rsid w:val="00C0390B"/>
    <w:rsid w:val="00C04607"/>
    <w:rsid w:val="00C04E80"/>
    <w:rsid w:val="00C072F5"/>
    <w:rsid w:val="00C0776E"/>
    <w:rsid w:val="00C07CEC"/>
    <w:rsid w:val="00C12571"/>
    <w:rsid w:val="00C1268D"/>
    <w:rsid w:val="00C13226"/>
    <w:rsid w:val="00C13C9F"/>
    <w:rsid w:val="00C176F9"/>
    <w:rsid w:val="00C200BA"/>
    <w:rsid w:val="00C20957"/>
    <w:rsid w:val="00C20B10"/>
    <w:rsid w:val="00C20BD3"/>
    <w:rsid w:val="00C21C36"/>
    <w:rsid w:val="00C21D7D"/>
    <w:rsid w:val="00C229E7"/>
    <w:rsid w:val="00C23462"/>
    <w:rsid w:val="00C24449"/>
    <w:rsid w:val="00C24C91"/>
    <w:rsid w:val="00C25566"/>
    <w:rsid w:val="00C256EA"/>
    <w:rsid w:val="00C26077"/>
    <w:rsid w:val="00C26C63"/>
    <w:rsid w:val="00C27025"/>
    <w:rsid w:val="00C27669"/>
    <w:rsid w:val="00C27D06"/>
    <w:rsid w:val="00C300DE"/>
    <w:rsid w:val="00C30643"/>
    <w:rsid w:val="00C308E1"/>
    <w:rsid w:val="00C317CA"/>
    <w:rsid w:val="00C328CF"/>
    <w:rsid w:val="00C3348E"/>
    <w:rsid w:val="00C37DBE"/>
    <w:rsid w:val="00C4021C"/>
    <w:rsid w:val="00C407FD"/>
    <w:rsid w:val="00C40D37"/>
    <w:rsid w:val="00C415EC"/>
    <w:rsid w:val="00C41B7B"/>
    <w:rsid w:val="00C41C2A"/>
    <w:rsid w:val="00C446E1"/>
    <w:rsid w:val="00C45141"/>
    <w:rsid w:val="00C45BFC"/>
    <w:rsid w:val="00C45C33"/>
    <w:rsid w:val="00C45FC5"/>
    <w:rsid w:val="00C461E4"/>
    <w:rsid w:val="00C46500"/>
    <w:rsid w:val="00C4661C"/>
    <w:rsid w:val="00C46CD3"/>
    <w:rsid w:val="00C507A1"/>
    <w:rsid w:val="00C50D51"/>
    <w:rsid w:val="00C50E84"/>
    <w:rsid w:val="00C52299"/>
    <w:rsid w:val="00C534D8"/>
    <w:rsid w:val="00C54E52"/>
    <w:rsid w:val="00C5583F"/>
    <w:rsid w:val="00C55D69"/>
    <w:rsid w:val="00C56F99"/>
    <w:rsid w:val="00C5701D"/>
    <w:rsid w:val="00C6039C"/>
    <w:rsid w:val="00C62B8B"/>
    <w:rsid w:val="00C64714"/>
    <w:rsid w:val="00C64DC2"/>
    <w:rsid w:val="00C65E4C"/>
    <w:rsid w:val="00C67BC2"/>
    <w:rsid w:val="00C70801"/>
    <w:rsid w:val="00C71808"/>
    <w:rsid w:val="00C7254D"/>
    <w:rsid w:val="00C7486E"/>
    <w:rsid w:val="00C74C8A"/>
    <w:rsid w:val="00C75043"/>
    <w:rsid w:val="00C75977"/>
    <w:rsid w:val="00C763EF"/>
    <w:rsid w:val="00C7679B"/>
    <w:rsid w:val="00C76EF6"/>
    <w:rsid w:val="00C76F67"/>
    <w:rsid w:val="00C80432"/>
    <w:rsid w:val="00C80766"/>
    <w:rsid w:val="00C82717"/>
    <w:rsid w:val="00C84691"/>
    <w:rsid w:val="00C84A5A"/>
    <w:rsid w:val="00C84AA0"/>
    <w:rsid w:val="00C84DEE"/>
    <w:rsid w:val="00C85C9B"/>
    <w:rsid w:val="00C86C3B"/>
    <w:rsid w:val="00C86C48"/>
    <w:rsid w:val="00C87438"/>
    <w:rsid w:val="00C900A5"/>
    <w:rsid w:val="00C900BE"/>
    <w:rsid w:val="00C90173"/>
    <w:rsid w:val="00C9117B"/>
    <w:rsid w:val="00C9167B"/>
    <w:rsid w:val="00C91BF6"/>
    <w:rsid w:val="00C923BB"/>
    <w:rsid w:val="00C93B4A"/>
    <w:rsid w:val="00C94158"/>
    <w:rsid w:val="00C94876"/>
    <w:rsid w:val="00C95449"/>
    <w:rsid w:val="00C96718"/>
    <w:rsid w:val="00C977F7"/>
    <w:rsid w:val="00CA0B1C"/>
    <w:rsid w:val="00CA1F9C"/>
    <w:rsid w:val="00CA22E6"/>
    <w:rsid w:val="00CA2752"/>
    <w:rsid w:val="00CA35A9"/>
    <w:rsid w:val="00CA3A27"/>
    <w:rsid w:val="00CA500E"/>
    <w:rsid w:val="00CA60E9"/>
    <w:rsid w:val="00CA671E"/>
    <w:rsid w:val="00CA6DA6"/>
    <w:rsid w:val="00CB0560"/>
    <w:rsid w:val="00CB0729"/>
    <w:rsid w:val="00CB0E4F"/>
    <w:rsid w:val="00CB27A1"/>
    <w:rsid w:val="00CB30C0"/>
    <w:rsid w:val="00CB404D"/>
    <w:rsid w:val="00CB426E"/>
    <w:rsid w:val="00CB4320"/>
    <w:rsid w:val="00CB4E3F"/>
    <w:rsid w:val="00CB5801"/>
    <w:rsid w:val="00CB64E0"/>
    <w:rsid w:val="00CC0BB5"/>
    <w:rsid w:val="00CC110C"/>
    <w:rsid w:val="00CC1F40"/>
    <w:rsid w:val="00CC218D"/>
    <w:rsid w:val="00CC2A5F"/>
    <w:rsid w:val="00CC34EA"/>
    <w:rsid w:val="00CC39D6"/>
    <w:rsid w:val="00CC3D2D"/>
    <w:rsid w:val="00CC3E48"/>
    <w:rsid w:val="00CC585F"/>
    <w:rsid w:val="00CC6061"/>
    <w:rsid w:val="00CC731A"/>
    <w:rsid w:val="00CD0750"/>
    <w:rsid w:val="00CD19F8"/>
    <w:rsid w:val="00CD28EC"/>
    <w:rsid w:val="00CD34A9"/>
    <w:rsid w:val="00CD41B0"/>
    <w:rsid w:val="00CD435C"/>
    <w:rsid w:val="00CD467E"/>
    <w:rsid w:val="00CD53B1"/>
    <w:rsid w:val="00CD6714"/>
    <w:rsid w:val="00CD755E"/>
    <w:rsid w:val="00CD7F16"/>
    <w:rsid w:val="00CE1178"/>
    <w:rsid w:val="00CE25A7"/>
    <w:rsid w:val="00CE2935"/>
    <w:rsid w:val="00CE2B8F"/>
    <w:rsid w:val="00CE32DB"/>
    <w:rsid w:val="00CE3EBB"/>
    <w:rsid w:val="00CE573C"/>
    <w:rsid w:val="00CE5A16"/>
    <w:rsid w:val="00CE6F5A"/>
    <w:rsid w:val="00CE7F00"/>
    <w:rsid w:val="00CF064A"/>
    <w:rsid w:val="00CF0B13"/>
    <w:rsid w:val="00CF1F90"/>
    <w:rsid w:val="00CF2156"/>
    <w:rsid w:val="00CF2E9D"/>
    <w:rsid w:val="00CF4718"/>
    <w:rsid w:val="00CF5061"/>
    <w:rsid w:val="00CF525C"/>
    <w:rsid w:val="00CF75E6"/>
    <w:rsid w:val="00CF77E4"/>
    <w:rsid w:val="00D007CD"/>
    <w:rsid w:val="00D00A6F"/>
    <w:rsid w:val="00D0107D"/>
    <w:rsid w:val="00D01A67"/>
    <w:rsid w:val="00D024D4"/>
    <w:rsid w:val="00D02DE7"/>
    <w:rsid w:val="00D034DD"/>
    <w:rsid w:val="00D03E8B"/>
    <w:rsid w:val="00D03F44"/>
    <w:rsid w:val="00D041F0"/>
    <w:rsid w:val="00D04C2E"/>
    <w:rsid w:val="00D0538F"/>
    <w:rsid w:val="00D05969"/>
    <w:rsid w:val="00D05E19"/>
    <w:rsid w:val="00D06161"/>
    <w:rsid w:val="00D06BFA"/>
    <w:rsid w:val="00D0702C"/>
    <w:rsid w:val="00D076D8"/>
    <w:rsid w:val="00D079BE"/>
    <w:rsid w:val="00D07EF0"/>
    <w:rsid w:val="00D10255"/>
    <w:rsid w:val="00D1154D"/>
    <w:rsid w:val="00D12AE7"/>
    <w:rsid w:val="00D132FE"/>
    <w:rsid w:val="00D13CAA"/>
    <w:rsid w:val="00D152FA"/>
    <w:rsid w:val="00D16525"/>
    <w:rsid w:val="00D171A4"/>
    <w:rsid w:val="00D17309"/>
    <w:rsid w:val="00D175E4"/>
    <w:rsid w:val="00D20B87"/>
    <w:rsid w:val="00D22804"/>
    <w:rsid w:val="00D230E1"/>
    <w:rsid w:val="00D2334C"/>
    <w:rsid w:val="00D242CF"/>
    <w:rsid w:val="00D24B6E"/>
    <w:rsid w:val="00D250FB"/>
    <w:rsid w:val="00D2603C"/>
    <w:rsid w:val="00D263D3"/>
    <w:rsid w:val="00D26523"/>
    <w:rsid w:val="00D2745F"/>
    <w:rsid w:val="00D27C0B"/>
    <w:rsid w:val="00D31D59"/>
    <w:rsid w:val="00D323CA"/>
    <w:rsid w:val="00D32729"/>
    <w:rsid w:val="00D32815"/>
    <w:rsid w:val="00D32CB8"/>
    <w:rsid w:val="00D33696"/>
    <w:rsid w:val="00D3370B"/>
    <w:rsid w:val="00D36123"/>
    <w:rsid w:val="00D362BF"/>
    <w:rsid w:val="00D36BBE"/>
    <w:rsid w:val="00D36F43"/>
    <w:rsid w:val="00D37348"/>
    <w:rsid w:val="00D3768F"/>
    <w:rsid w:val="00D37E78"/>
    <w:rsid w:val="00D41468"/>
    <w:rsid w:val="00D4200A"/>
    <w:rsid w:val="00D42238"/>
    <w:rsid w:val="00D42B42"/>
    <w:rsid w:val="00D439BA"/>
    <w:rsid w:val="00D4474A"/>
    <w:rsid w:val="00D46574"/>
    <w:rsid w:val="00D467F5"/>
    <w:rsid w:val="00D50671"/>
    <w:rsid w:val="00D51845"/>
    <w:rsid w:val="00D519CB"/>
    <w:rsid w:val="00D5294E"/>
    <w:rsid w:val="00D52CEF"/>
    <w:rsid w:val="00D5311A"/>
    <w:rsid w:val="00D538DE"/>
    <w:rsid w:val="00D56A0D"/>
    <w:rsid w:val="00D56E9D"/>
    <w:rsid w:val="00D56F51"/>
    <w:rsid w:val="00D56FEB"/>
    <w:rsid w:val="00D57C7E"/>
    <w:rsid w:val="00D6095E"/>
    <w:rsid w:val="00D61F31"/>
    <w:rsid w:val="00D63990"/>
    <w:rsid w:val="00D65320"/>
    <w:rsid w:val="00D65DC2"/>
    <w:rsid w:val="00D6639D"/>
    <w:rsid w:val="00D66CE7"/>
    <w:rsid w:val="00D67011"/>
    <w:rsid w:val="00D679F7"/>
    <w:rsid w:val="00D67B62"/>
    <w:rsid w:val="00D71779"/>
    <w:rsid w:val="00D71F95"/>
    <w:rsid w:val="00D73346"/>
    <w:rsid w:val="00D741FD"/>
    <w:rsid w:val="00D764BE"/>
    <w:rsid w:val="00D7712B"/>
    <w:rsid w:val="00D77475"/>
    <w:rsid w:val="00D774A5"/>
    <w:rsid w:val="00D803AC"/>
    <w:rsid w:val="00D81495"/>
    <w:rsid w:val="00D81710"/>
    <w:rsid w:val="00D83B63"/>
    <w:rsid w:val="00D848C8"/>
    <w:rsid w:val="00D852CC"/>
    <w:rsid w:val="00D85A3B"/>
    <w:rsid w:val="00D865AD"/>
    <w:rsid w:val="00D869DC"/>
    <w:rsid w:val="00D87431"/>
    <w:rsid w:val="00D92722"/>
    <w:rsid w:val="00D94610"/>
    <w:rsid w:val="00D95C49"/>
    <w:rsid w:val="00D9764D"/>
    <w:rsid w:val="00DA0B61"/>
    <w:rsid w:val="00DA1D9E"/>
    <w:rsid w:val="00DA29FE"/>
    <w:rsid w:val="00DA3BAD"/>
    <w:rsid w:val="00DA3D76"/>
    <w:rsid w:val="00DA3FB9"/>
    <w:rsid w:val="00DA5D1F"/>
    <w:rsid w:val="00DA5D24"/>
    <w:rsid w:val="00DA7C9C"/>
    <w:rsid w:val="00DB0309"/>
    <w:rsid w:val="00DB1D37"/>
    <w:rsid w:val="00DB23F5"/>
    <w:rsid w:val="00DB240B"/>
    <w:rsid w:val="00DB70A8"/>
    <w:rsid w:val="00DC1179"/>
    <w:rsid w:val="00DC2CA0"/>
    <w:rsid w:val="00DC3125"/>
    <w:rsid w:val="00DC3B4A"/>
    <w:rsid w:val="00DC4DEA"/>
    <w:rsid w:val="00DC4EA0"/>
    <w:rsid w:val="00DC5E39"/>
    <w:rsid w:val="00DC698C"/>
    <w:rsid w:val="00DC74AE"/>
    <w:rsid w:val="00DD04E3"/>
    <w:rsid w:val="00DD2AD8"/>
    <w:rsid w:val="00DD39F6"/>
    <w:rsid w:val="00DD44FA"/>
    <w:rsid w:val="00DD462A"/>
    <w:rsid w:val="00DD4C32"/>
    <w:rsid w:val="00DD54BD"/>
    <w:rsid w:val="00DD62D5"/>
    <w:rsid w:val="00DD62E5"/>
    <w:rsid w:val="00DD6517"/>
    <w:rsid w:val="00DE1688"/>
    <w:rsid w:val="00DE4039"/>
    <w:rsid w:val="00DE42EB"/>
    <w:rsid w:val="00DE59ED"/>
    <w:rsid w:val="00DE5C56"/>
    <w:rsid w:val="00DE60A3"/>
    <w:rsid w:val="00DE6331"/>
    <w:rsid w:val="00DE7F7E"/>
    <w:rsid w:val="00DE7F97"/>
    <w:rsid w:val="00DE7FE4"/>
    <w:rsid w:val="00DF1374"/>
    <w:rsid w:val="00DF1713"/>
    <w:rsid w:val="00DF19E0"/>
    <w:rsid w:val="00DF2546"/>
    <w:rsid w:val="00DF27C3"/>
    <w:rsid w:val="00DF2D37"/>
    <w:rsid w:val="00DF30E4"/>
    <w:rsid w:val="00DF3B84"/>
    <w:rsid w:val="00DF4750"/>
    <w:rsid w:val="00DF76B9"/>
    <w:rsid w:val="00DF7DEA"/>
    <w:rsid w:val="00E00C48"/>
    <w:rsid w:val="00E015CB"/>
    <w:rsid w:val="00E02A70"/>
    <w:rsid w:val="00E03C41"/>
    <w:rsid w:val="00E04C39"/>
    <w:rsid w:val="00E05128"/>
    <w:rsid w:val="00E053E3"/>
    <w:rsid w:val="00E0612F"/>
    <w:rsid w:val="00E06878"/>
    <w:rsid w:val="00E108BB"/>
    <w:rsid w:val="00E1151A"/>
    <w:rsid w:val="00E11895"/>
    <w:rsid w:val="00E1306F"/>
    <w:rsid w:val="00E1380B"/>
    <w:rsid w:val="00E138FF"/>
    <w:rsid w:val="00E20584"/>
    <w:rsid w:val="00E2098B"/>
    <w:rsid w:val="00E21111"/>
    <w:rsid w:val="00E21835"/>
    <w:rsid w:val="00E21F25"/>
    <w:rsid w:val="00E222D8"/>
    <w:rsid w:val="00E232D2"/>
    <w:rsid w:val="00E23BCB"/>
    <w:rsid w:val="00E23DD7"/>
    <w:rsid w:val="00E24013"/>
    <w:rsid w:val="00E25D76"/>
    <w:rsid w:val="00E27307"/>
    <w:rsid w:val="00E3066F"/>
    <w:rsid w:val="00E3068D"/>
    <w:rsid w:val="00E30DAE"/>
    <w:rsid w:val="00E33D1B"/>
    <w:rsid w:val="00E358F6"/>
    <w:rsid w:val="00E36625"/>
    <w:rsid w:val="00E36786"/>
    <w:rsid w:val="00E37D84"/>
    <w:rsid w:val="00E402B1"/>
    <w:rsid w:val="00E408A7"/>
    <w:rsid w:val="00E40A9B"/>
    <w:rsid w:val="00E4184A"/>
    <w:rsid w:val="00E424A0"/>
    <w:rsid w:val="00E42898"/>
    <w:rsid w:val="00E43294"/>
    <w:rsid w:val="00E469B0"/>
    <w:rsid w:val="00E47BE8"/>
    <w:rsid w:val="00E5154D"/>
    <w:rsid w:val="00E53961"/>
    <w:rsid w:val="00E53E87"/>
    <w:rsid w:val="00E556B1"/>
    <w:rsid w:val="00E559FF"/>
    <w:rsid w:val="00E56CEA"/>
    <w:rsid w:val="00E572DF"/>
    <w:rsid w:val="00E5769F"/>
    <w:rsid w:val="00E62128"/>
    <w:rsid w:val="00E638AC"/>
    <w:rsid w:val="00E63917"/>
    <w:rsid w:val="00E63C62"/>
    <w:rsid w:val="00E64670"/>
    <w:rsid w:val="00E64BAB"/>
    <w:rsid w:val="00E64C17"/>
    <w:rsid w:val="00E64E08"/>
    <w:rsid w:val="00E6541F"/>
    <w:rsid w:val="00E65540"/>
    <w:rsid w:val="00E65766"/>
    <w:rsid w:val="00E65C25"/>
    <w:rsid w:val="00E665A4"/>
    <w:rsid w:val="00E728A5"/>
    <w:rsid w:val="00E7333B"/>
    <w:rsid w:val="00E73BB5"/>
    <w:rsid w:val="00E76561"/>
    <w:rsid w:val="00E77340"/>
    <w:rsid w:val="00E776F2"/>
    <w:rsid w:val="00E80C48"/>
    <w:rsid w:val="00E8202A"/>
    <w:rsid w:val="00E8283A"/>
    <w:rsid w:val="00E83E58"/>
    <w:rsid w:val="00E84AA9"/>
    <w:rsid w:val="00E84CCD"/>
    <w:rsid w:val="00E85498"/>
    <w:rsid w:val="00E8560B"/>
    <w:rsid w:val="00E864E0"/>
    <w:rsid w:val="00E86CB8"/>
    <w:rsid w:val="00E87B1A"/>
    <w:rsid w:val="00E904A8"/>
    <w:rsid w:val="00E9052E"/>
    <w:rsid w:val="00E93386"/>
    <w:rsid w:val="00E9388E"/>
    <w:rsid w:val="00E93EA5"/>
    <w:rsid w:val="00E95406"/>
    <w:rsid w:val="00E955A4"/>
    <w:rsid w:val="00E9580F"/>
    <w:rsid w:val="00E95987"/>
    <w:rsid w:val="00E96189"/>
    <w:rsid w:val="00EA0C18"/>
    <w:rsid w:val="00EA2E5B"/>
    <w:rsid w:val="00EA3A38"/>
    <w:rsid w:val="00EA3CFF"/>
    <w:rsid w:val="00EA4402"/>
    <w:rsid w:val="00EA6060"/>
    <w:rsid w:val="00EA7666"/>
    <w:rsid w:val="00EA7D18"/>
    <w:rsid w:val="00EB1E7B"/>
    <w:rsid w:val="00EB1ED7"/>
    <w:rsid w:val="00EB3212"/>
    <w:rsid w:val="00EB6BCA"/>
    <w:rsid w:val="00EB6C11"/>
    <w:rsid w:val="00EB70DD"/>
    <w:rsid w:val="00EC0642"/>
    <w:rsid w:val="00EC0A74"/>
    <w:rsid w:val="00EC0E79"/>
    <w:rsid w:val="00EC1185"/>
    <w:rsid w:val="00EC3DB9"/>
    <w:rsid w:val="00EC4FD7"/>
    <w:rsid w:val="00EC6CFA"/>
    <w:rsid w:val="00EC6F8A"/>
    <w:rsid w:val="00EC7B53"/>
    <w:rsid w:val="00ED1858"/>
    <w:rsid w:val="00ED4F0E"/>
    <w:rsid w:val="00ED69BC"/>
    <w:rsid w:val="00ED71FB"/>
    <w:rsid w:val="00ED7FBE"/>
    <w:rsid w:val="00EE2F85"/>
    <w:rsid w:val="00EE3D74"/>
    <w:rsid w:val="00EE4272"/>
    <w:rsid w:val="00EE533D"/>
    <w:rsid w:val="00EE79EE"/>
    <w:rsid w:val="00EE7B61"/>
    <w:rsid w:val="00EF3C0E"/>
    <w:rsid w:val="00EF3FBF"/>
    <w:rsid w:val="00EF564B"/>
    <w:rsid w:val="00EF5B02"/>
    <w:rsid w:val="00EF5D0A"/>
    <w:rsid w:val="00EF5EF7"/>
    <w:rsid w:val="00F002E4"/>
    <w:rsid w:val="00F01510"/>
    <w:rsid w:val="00F02EA5"/>
    <w:rsid w:val="00F044F7"/>
    <w:rsid w:val="00F04FF4"/>
    <w:rsid w:val="00F05ED8"/>
    <w:rsid w:val="00F06817"/>
    <w:rsid w:val="00F06986"/>
    <w:rsid w:val="00F07984"/>
    <w:rsid w:val="00F07AF9"/>
    <w:rsid w:val="00F11662"/>
    <w:rsid w:val="00F119C9"/>
    <w:rsid w:val="00F13592"/>
    <w:rsid w:val="00F14291"/>
    <w:rsid w:val="00F14CC9"/>
    <w:rsid w:val="00F14DE1"/>
    <w:rsid w:val="00F151E3"/>
    <w:rsid w:val="00F153C0"/>
    <w:rsid w:val="00F15AB0"/>
    <w:rsid w:val="00F15F09"/>
    <w:rsid w:val="00F17E28"/>
    <w:rsid w:val="00F211DC"/>
    <w:rsid w:val="00F22124"/>
    <w:rsid w:val="00F22606"/>
    <w:rsid w:val="00F261A8"/>
    <w:rsid w:val="00F26A17"/>
    <w:rsid w:val="00F27B88"/>
    <w:rsid w:val="00F31A5E"/>
    <w:rsid w:val="00F32138"/>
    <w:rsid w:val="00F33AFE"/>
    <w:rsid w:val="00F3501B"/>
    <w:rsid w:val="00F3560B"/>
    <w:rsid w:val="00F358C1"/>
    <w:rsid w:val="00F359D2"/>
    <w:rsid w:val="00F36EA9"/>
    <w:rsid w:val="00F3799D"/>
    <w:rsid w:val="00F40D5E"/>
    <w:rsid w:val="00F4106A"/>
    <w:rsid w:val="00F42814"/>
    <w:rsid w:val="00F42FC8"/>
    <w:rsid w:val="00F43A1B"/>
    <w:rsid w:val="00F43DF2"/>
    <w:rsid w:val="00F457ED"/>
    <w:rsid w:val="00F47987"/>
    <w:rsid w:val="00F50180"/>
    <w:rsid w:val="00F5022E"/>
    <w:rsid w:val="00F509A9"/>
    <w:rsid w:val="00F50C6C"/>
    <w:rsid w:val="00F516B0"/>
    <w:rsid w:val="00F53372"/>
    <w:rsid w:val="00F54F4A"/>
    <w:rsid w:val="00F5525D"/>
    <w:rsid w:val="00F55DC7"/>
    <w:rsid w:val="00F56C42"/>
    <w:rsid w:val="00F57A55"/>
    <w:rsid w:val="00F60268"/>
    <w:rsid w:val="00F606D0"/>
    <w:rsid w:val="00F626E9"/>
    <w:rsid w:val="00F62E94"/>
    <w:rsid w:val="00F62F38"/>
    <w:rsid w:val="00F63268"/>
    <w:rsid w:val="00F63384"/>
    <w:rsid w:val="00F6506A"/>
    <w:rsid w:val="00F66085"/>
    <w:rsid w:val="00F66302"/>
    <w:rsid w:val="00F66DA3"/>
    <w:rsid w:val="00F67338"/>
    <w:rsid w:val="00F677A3"/>
    <w:rsid w:val="00F67935"/>
    <w:rsid w:val="00F70F74"/>
    <w:rsid w:val="00F71409"/>
    <w:rsid w:val="00F71E47"/>
    <w:rsid w:val="00F72260"/>
    <w:rsid w:val="00F73978"/>
    <w:rsid w:val="00F75D63"/>
    <w:rsid w:val="00F762E8"/>
    <w:rsid w:val="00F76CA6"/>
    <w:rsid w:val="00F80485"/>
    <w:rsid w:val="00F813E8"/>
    <w:rsid w:val="00F81F09"/>
    <w:rsid w:val="00F82068"/>
    <w:rsid w:val="00F841D1"/>
    <w:rsid w:val="00F84227"/>
    <w:rsid w:val="00F848D1"/>
    <w:rsid w:val="00F85B70"/>
    <w:rsid w:val="00F8696A"/>
    <w:rsid w:val="00F86E9C"/>
    <w:rsid w:val="00F87111"/>
    <w:rsid w:val="00F901EC"/>
    <w:rsid w:val="00F906A3"/>
    <w:rsid w:val="00F90723"/>
    <w:rsid w:val="00F90B0B"/>
    <w:rsid w:val="00F90EB2"/>
    <w:rsid w:val="00F910B5"/>
    <w:rsid w:val="00F91179"/>
    <w:rsid w:val="00F91BCA"/>
    <w:rsid w:val="00F92423"/>
    <w:rsid w:val="00F92426"/>
    <w:rsid w:val="00F94340"/>
    <w:rsid w:val="00F95120"/>
    <w:rsid w:val="00F9644D"/>
    <w:rsid w:val="00F965F6"/>
    <w:rsid w:val="00F96E3B"/>
    <w:rsid w:val="00F97801"/>
    <w:rsid w:val="00F97DA3"/>
    <w:rsid w:val="00FA17FC"/>
    <w:rsid w:val="00FA295D"/>
    <w:rsid w:val="00FA3EC8"/>
    <w:rsid w:val="00FA4BF4"/>
    <w:rsid w:val="00FA4EBA"/>
    <w:rsid w:val="00FA5D65"/>
    <w:rsid w:val="00FA63A0"/>
    <w:rsid w:val="00FA6CF1"/>
    <w:rsid w:val="00FA7896"/>
    <w:rsid w:val="00FA79E5"/>
    <w:rsid w:val="00FB1488"/>
    <w:rsid w:val="00FB315A"/>
    <w:rsid w:val="00FB3C45"/>
    <w:rsid w:val="00FB51E6"/>
    <w:rsid w:val="00FB64F0"/>
    <w:rsid w:val="00FB6780"/>
    <w:rsid w:val="00FB72DB"/>
    <w:rsid w:val="00FB74E6"/>
    <w:rsid w:val="00FB79E8"/>
    <w:rsid w:val="00FB7B12"/>
    <w:rsid w:val="00FB7F49"/>
    <w:rsid w:val="00FC071A"/>
    <w:rsid w:val="00FC0916"/>
    <w:rsid w:val="00FC11CC"/>
    <w:rsid w:val="00FC120F"/>
    <w:rsid w:val="00FC24D0"/>
    <w:rsid w:val="00FC2872"/>
    <w:rsid w:val="00FC28D3"/>
    <w:rsid w:val="00FC2BAF"/>
    <w:rsid w:val="00FC2FE6"/>
    <w:rsid w:val="00FC32AB"/>
    <w:rsid w:val="00FC3E03"/>
    <w:rsid w:val="00FC4AD5"/>
    <w:rsid w:val="00FC70F4"/>
    <w:rsid w:val="00FC7254"/>
    <w:rsid w:val="00FC7256"/>
    <w:rsid w:val="00FD0B48"/>
    <w:rsid w:val="00FD1047"/>
    <w:rsid w:val="00FD181B"/>
    <w:rsid w:val="00FD1C1F"/>
    <w:rsid w:val="00FD38DD"/>
    <w:rsid w:val="00FD40D6"/>
    <w:rsid w:val="00FD4372"/>
    <w:rsid w:val="00FD4ED7"/>
    <w:rsid w:val="00FD52FB"/>
    <w:rsid w:val="00FD5873"/>
    <w:rsid w:val="00FD5E10"/>
    <w:rsid w:val="00FD647A"/>
    <w:rsid w:val="00FD6772"/>
    <w:rsid w:val="00FE0A4D"/>
    <w:rsid w:val="00FE0C5C"/>
    <w:rsid w:val="00FE1D3A"/>
    <w:rsid w:val="00FE27FA"/>
    <w:rsid w:val="00FE28EF"/>
    <w:rsid w:val="00FE2DA4"/>
    <w:rsid w:val="00FE308F"/>
    <w:rsid w:val="00FE56F7"/>
    <w:rsid w:val="00FE589C"/>
    <w:rsid w:val="00FE7086"/>
    <w:rsid w:val="00FF0DB0"/>
    <w:rsid w:val="00FF284C"/>
    <w:rsid w:val="00FF3948"/>
    <w:rsid w:val="00FF3C41"/>
    <w:rsid w:val="00FF44B9"/>
    <w:rsid w:val="00FF4AEF"/>
    <w:rsid w:val="00FF6D51"/>
    <w:rsid w:val="00FF75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7E4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pPr>
        <w:spacing w:after="200" w:line="276" w:lineRule="auto"/>
        <w:ind w:left="924" w:hanging="357"/>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26E5"/>
    <w:pPr>
      <w:spacing w:before="220" w:after="220"/>
      <w:ind w:left="0" w:firstLine="0"/>
    </w:pPr>
    <w:rPr>
      <w:rFonts w:ascii="Calibri" w:hAnsi="Calibri"/>
      <w:sz w:val="22"/>
      <w:lang w:val="en-US"/>
    </w:rPr>
  </w:style>
  <w:style w:type="paragraph" w:styleId="Heading1">
    <w:name w:val="heading 1"/>
    <w:aliases w:val="H1,Attribute Heading 1,h1"/>
    <w:basedOn w:val="Normal"/>
    <w:next w:val="Normal"/>
    <w:link w:val="Heading1Char"/>
    <w:qFormat/>
    <w:rsid w:val="00B71D80"/>
    <w:pPr>
      <w:keepNext/>
      <w:numPr>
        <w:numId w:val="9"/>
      </w:numPr>
      <w:tabs>
        <w:tab w:val="num" w:pos="0"/>
      </w:tabs>
      <w:spacing w:before="360" w:after="240"/>
      <w:outlineLvl w:val="0"/>
    </w:pPr>
    <w:rPr>
      <w:b/>
      <w:caps/>
      <w:sz w:val="24"/>
      <w:lang w:val="sl-SI" w:eastAsia="ja-JP"/>
    </w:rPr>
  </w:style>
  <w:style w:type="paragraph" w:styleId="Heading2">
    <w:name w:val="heading 2"/>
    <w:aliases w:val="H2,H21,Attribute Heading 2"/>
    <w:basedOn w:val="Heading1"/>
    <w:next w:val="Normal"/>
    <w:link w:val="Heading2Char"/>
    <w:qFormat/>
    <w:rsid w:val="00B71D80"/>
    <w:pPr>
      <w:numPr>
        <w:ilvl w:val="1"/>
      </w:numPr>
      <w:tabs>
        <w:tab w:val="num" w:pos="0"/>
      </w:tabs>
      <w:outlineLvl w:val="1"/>
    </w:pPr>
    <w:rPr>
      <w:caps w:val="0"/>
      <w:smallCaps/>
    </w:rPr>
  </w:style>
  <w:style w:type="paragraph" w:styleId="Heading3">
    <w:name w:val="heading 3"/>
    <w:aliases w:val="H3,H31"/>
    <w:basedOn w:val="Heading1"/>
    <w:next w:val="Normal"/>
    <w:link w:val="Heading3Char"/>
    <w:qFormat/>
    <w:rsid w:val="00B71D80"/>
    <w:pPr>
      <w:numPr>
        <w:ilvl w:val="2"/>
      </w:numPr>
      <w:tabs>
        <w:tab w:val="num" w:pos="0"/>
      </w:tabs>
      <w:outlineLvl w:val="2"/>
    </w:pPr>
    <w:rPr>
      <w:caps w:val="0"/>
    </w:rPr>
  </w:style>
  <w:style w:type="paragraph" w:styleId="Heading4">
    <w:name w:val="heading 4"/>
    <w:basedOn w:val="Heading1"/>
    <w:next w:val="Normal"/>
    <w:link w:val="Heading4Char"/>
    <w:qFormat/>
    <w:rsid w:val="00E83E58"/>
    <w:pPr>
      <w:numPr>
        <w:ilvl w:val="3"/>
      </w:numPr>
      <w:tabs>
        <w:tab w:val="num" w:pos="0"/>
      </w:tabs>
      <w:spacing w:before="120"/>
      <w:outlineLvl w:val="3"/>
    </w:pPr>
    <w:rPr>
      <w:i/>
      <w:caps w:val="0"/>
      <w:sz w:val="22"/>
    </w:rPr>
  </w:style>
  <w:style w:type="paragraph" w:styleId="Heading5">
    <w:name w:val="heading 5"/>
    <w:basedOn w:val="Normal"/>
    <w:next w:val="Normal"/>
    <w:link w:val="Heading5Char"/>
    <w:qFormat/>
    <w:rsid w:val="00090FE7"/>
    <w:pPr>
      <w:numPr>
        <w:ilvl w:val="4"/>
        <w:numId w:val="9"/>
      </w:numPr>
      <w:tabs>
        <w:tab w:val="num" w:pos="0"/>
      </w:tabs>
      <w:spacing w:before="240" w:after="60"/>
      <w:outlineLvl w:val="4"/>
    </w:pPr>
    <w:rPr>
      <w:lang w:eastAsia="ja-JP"/>
    </w:rPr>
  </w:style>
  <w:style w:type="paragraph" w:styleId="Heading6">
    <w:name w:val="heading 6"/>
    <w:basedOn w:val="Normal"/>
    <w:next w:val="Normal"/>
    <w:link w:val="Heading6Char"/>
    <w:qFormat/>
    <w:rsid w:val="00090FE7"/>
    <w:pPr>
      <w:numPr>
        <w:ilvl w:val="5"/>
        <w:numId w:val="9"/>
      </w:numPr>
      <w:tabs>
        <w:tab w:val="num" w:pos="0"/>
      </w:tabs>
      <w:spacing w:before="240" w:after="60"/>
      <w:outlineLvl w:val="5"/>
    </w:pPr>
    <w:rPr>
      <w:rFonts w:ascii="Times New Roman" w:hAnsi="Times New Roman"/>
      <w:i/>
      <w:lang w:eastAsia="ja-JP"/>
    </w:rPr>
  </w:style>
  <w:style w:type="paragraph" w:styleId="Heading7">
    <w:name w:val="heading 7"/>
    <w:aliases w:val="Heading 7 (do not use)"/>
    <w:basedOn w:val="Normal"/>
    <w:next w:val="Normal"/>
    <w:link w:val="Heading7Char"/>
    <w:qFormat/>
    <w:rsid w:val="00090FE7"/>
    <w:pPr>
      <w:numPr>
        <w:ilvl w:val="6"/>
        <w:numId w:val="9"/>
      </w:numPr>
      <w:tabs>
        <w:tab w:val="num" w:pos="0"/>
      </w:tabs>
      <w:spacing w:before="240" w:after="60"/>
      <w:outlineLvl w:val="6"/>
    </w:pPr>
    <w:rPr>
      <w:lang w:eastAsia="ja-JP"/>
    </w:rPr>
  </w:style>
  <w:style w:type="paragraph" w:styleId="Heading8">
    <w:name w:val="heading 8"/>
    <w:aliases w:val="Heading 8 (do not use)"/>
    <w:basedOn w:val="Normal"/>
    <w:next w:val="Normal"/>
    <w:link w:val="Heading8Char"/>
    <w:qFormat/>
    <w:rsid w:val="00090FE7"/>
    <w:pPr>
      <w:numPr>
        <w:ilvl w:val="7"/>
        <w:numId w:val="9"/>
      </w:numPr>
      <w:tabs>
        <w:tab w:val="num" w:pos="0"/>
      </w:tabs>
      <w:spacing w:before="240" w:after="60"/>
      <w:outlineLvl w:val="7"/>
    </w:pPr>
    <w:rPr>
      <w:i/>
      <w:lang w:eastAsia="ja-JP"/>
    </w:rPr>
  </w:style>
  <w:style w:type="paragraph" w:styleId="Heading9">
    <w:name w:val="heading 9"/>
    <w:aliases w:val="Heading 9 (do not use)"/>
    <w:basedOn w:val="Normal"/>
    <w:next w:val="Normal"/>
    <w:link w:val="Heading9Char"/>
    <w:qFormat/>
    <w:rsid w:val="00090FE7"/>
    <w:pPr>
      <w:numPr>
        <w:ilvl w:val="8"/>
        <w:numId w:val="9"/>
      </w:numPr>
      <w:tabs>
        <w:tab w:val="num" w:pos="0"/>
      </w:tabs>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ttribute Heading 1 Char,h1 Char"/>
    <w:link w:val="Heading1"/>
    <w:locked/>
    <w:rsid w:val="00BF2C3B"/>
    <w:rPr>
      <w:rFonts w:ascii="Calibri" w:hAnsi="Calibri"/>
      <w:b/>
      <w:caps/>
      <w:sz w:val="24"/>
      <w:lang w:eastAsia="ja-JP"/>
    </w:rPr>
  </w:style>
  <w:style w:type="character" w:customStyle="1" w:styleId="Heading2Char">
    <w:name w:val="Heading 2 Char"/>
    <w:aliases w:val="H2 Char,H21 Char,Attribute Heading 2 Char"/>
    <w:link w:val="Heading2"/>
    <w:locked/>
    <w:rsid w:val="00DD2AD8"/>
    <w:rPr>
      <w:rFonts w:ascii="Calibri" w:hAnsi="Calibri"/>
      <w:b/>
      <w:smallCaps/>
      <w:sz w:val="24"/>
      <w:lang w:eastAsia="ja-JP"/>
    </w:rPr>
  </w:style>
  <w:style w:type="character" w:customStyle="1" w:styleId="Heading3Char">
    <w:name w:val="Heading 3 Char"/>
    <w:aliases w:val="H3 Char,H31 Char"/>
    <w:link w:val="Heading3"/>
    <w:locked/>
    <w:rsid w:val="00473A44"/>
    <w:rPr>
      <w:rFonts w:ascii="Calibri" w:hAnsi="Calibri"/>
      <w:b/>
      <w:sz w:val="24"/>
      <w:lang w:eastAsia="ja-JP"/>
    </w:rPr>
  </w:style>
  <w:style w:type="character" w:customStyle="1" w:styleId="Heading4Char">
    <w:name w:val="Heading 4 Char"/>
    <w:link w:val="Heading4"/>
    <w:locked/>
    <w:rsid w:val="00BE3744"/>
    <w:rPr>
      <w:rFonts w:ascii="Calibri" w:hAnsi="Calibri"/>
      <w:b/>
      <w:i/>
      <w:sz w:val="22"/>
      <w:lang w:eastAsia="ja-JP"/>
    </w:rPr>
  </w:style>
  <w:style w:type="character" w:customStyle="1" w:styleId="Heading5Char">
    <w:name w:val="Heading 5 Char"/>
    <w:link w:val="Heading5"/>
    <w:locked/>
    <w:rsid w:val="00BE3744"/>
    <w:rPr>
      <w:rFonts w:ascii="Calibri" w:hAnsi="Calibri"/>
      <w:sz w:val="22"/>
      <w:lang w:val="en-US" w:eastAsia="ja-JP"/>
    </w:rPr>
  </w:style>
  <w:style w:type="character" w:customStyle="1" w:styleId="Heading6Char">
    <w:name w:val="Heading 6 Char"/>
    <w:link w:val="Heading6"/>
    <w:locked/>
    <w:rsid w:val="00BE3744"/>
    <w:rPr>
      <w:i/>
      <w:sz w:val="22"/>
      <w:lang w:val="en-US" w:eastAsia="ja-JP"/>
    </w:rPr>
  </w:style>
  <w:style w:type="character" w:customStyle="1" w:styleId="Heading7Char">
    <w:name w:val="Heading 7 Char"/>
    <w:aliases w:val="Heading 7 (do not use) Char"/>
    <w:link w:val="Heading7"/>
    <w:locked/>
    <w:rsid w:val="00BE3744"/>
    <w:rPr>
      <w:rFonts w:ascii="Calibri" w:hAnsi="Calibri"/>
      <w:sz w:val="22"/>
      <w:lang w:val="en-US" w:eastAsia="ja-JP"/>
    </w:rPr>
  </w:style>
  <w:style w:type="character" w:customStyle="1" w:styleId="Heading8Char">
    <w:name w:val="Heading 8 Char"/>
    <w:aliases w:val="Heading 8 (do not use) Char"/>
    <w:link w:val="Heading8"/>
    <w:locked/>
    <w:rsid w:val="00BE3744"/>
    <w:rPr>
      <w:rFonts w:ascii="Calibri" w:hAnsi="Calibri"/>
      <w:i/>
      <w:sz w:val="22"/>
      <w:lang w:val="en-US" w:eastAsia="ja-JP"/>
    </w:rPr>
  </w:style>
  <w:style w:type="character" w:customStyle="1" w:styleId="Heading9Char">
    <w:name w:val="Heading 9 Char"/>
    <w:aliases w:val="Heading 9 (do not use) Char"/>
    <w:link w:val="Heading9"/>
    <w:locked/>
    <w:rsid w:val="00BE3744"/>
    <w:rPr>
      <w:rFonts w:ascii="Calibri" w:hAnsi="Calibri"/>
      <w:b/>
      <w:i/>
      <w:sz w:val="18"/>
      <w:lang w:val="en-US"/>
    </w:rPr>
  </w:style>
  <w:style w:type="paragraph" w:styleId="BalloonText">
    <w:name w:val="Balloon Text"/>
    <w:basedOn w:val="Normal"/>
    <w:link w:val="BalloonTextChar"/>
    <w:semiHidden/>
    <w:rsid w:val="0093289D"/>
    <w:rPr>
      <w:rFonts w:ascii="Times New Roman" w:hAnsi="Times New Roman"/>
      <w:sz w:val="16"/>
      <w:lang w:eastAsia="ja-JP"/>
    </w:rPr>
  </w:style>
  <w:style w:type="character" w:customStyle="1" w:styleId="BalloonTextChar">
    <w:name w:val="Balloon Text Char"/>
    <w:link w:val="BalloonText"/>
    <w:semiHidden/>
    <w:locked/>
    <w:rsid w:val="0093289D"/>
    <w:rPr>
      <w:rFonts w:cs="Times New Roman"/>
      <w:sz w:val="16"/>
      <w:lang w:val="en-US"/>
    </w:rPr>
  </w:style>
  <w:style w:type="paragraph" w:customStyle="1" w:styleId="Paragraph2">
    <w:name w:val="Paragraph2"/>
    <w:basedOn w:val="Normal"/>
    <w:rsid w:val="00090FE7"/>
    <w:pPr>
      <w:spacing w:before="80"/>
      <w:ind w:left="720"/>
    </w:pPr>
    <w:rPr>
      <w:rFonts w:ascii="Times New Roman" w:hAnsi="Times New Roman"/>
      <w:color w:val="000000"/>
      <w:lang w:val="en-AU"/>
    </w:rPr>
  </w:style>
  <w:style w:type="paragraph" w:styleId="Title">
    <w:name w:val="Title"/>
    <w:basedOn w:val="Normal"/>
    <w:next w:val="Normal"/>
    <w:link w:val="TitleChar"/>
    <w:uiPriority w:val="99"/>
    <w:qFormat/>
    <w:rsid w:val="00090FE7"/>
    <w:pPr>
      <w:spacing w:line="240" w:lineRule="auto"/>
      <w:jc w:val="center"/>
    </w:pPr>
    <w:rPr>
      <w:rFonts w:ascii="Arial" w:hAnsi="Arial"/>
      <w:b/>
      <w:sz w:val="36"/>
      <w:lang w:eastAsia="ja-JP"/>
    </w:rPr>
  </w:style>
  <w:style w:type="character" w:customStyle="1" w:styleId="TitleChar">
    <w:name w:val="Title Char"/>
    <w:link w:val="Title"/>
    <w:uiPriority w:val="99"/>
    <w:locked/>
    <w:rsid w:val="00932780"/>
    <w:rPr>
      <w:rFonts w:ascii="Arial" w:hAnsi="Arial" w:cs="Times New Roman"/>
      <w:b/>
      <w:sz w:val="36"/>
      <w:lang w:val="en-US"/>
    </w:rPr>
  </w:style>
  <w:style w:type="paragraph" w:styleId="Subtitle">
    <w:name w:val="Subtitle"/>
    <w:basedOn w:val="Normal"/>
    <w:link w:val="SubtitleChar"/>
    <w:qFormat/>
    <w:rsid w:val="00090FE7"/>
    <w:pPr>
      <w:spacing w:after="60"/>
      <w:jc w:val="center"/>
    </w:pPr>
    <w:rPr>
      <w:rFonts w:ascii="Cambria" w:hAnsi="Cambria"/>
      <w:sz w:val="24"/>
      <w:lang w:eastAsia="ja-JP"/>
    </w:rPr>
  </w:style>
  <w:style w:type="character" w:customStyle="1" w:styleId="SubtitleChar">
    <w:name w:val="Subtitle Char"/>
    <w:link w:val="Subtitle"/>
    <w:locked/>
    <w:rsid w:val="00BE3744"/>
    <w:rPr>
      <w:rFonts w:ascii="Cambria" w:hAnsi="Cambria" w:cs="Times New Roman"/>
      <w:sz w:val="24"/>
      <w:lang w:val="en-US"/>
    </w:rPr>
  </w:style>
  <w:style w:type="paragraph" w:styleId="NormalIndent">
    <w:name w:val="Normal Indent"/>
    <w:basedOn w:val="Normal"/>
    <w:rsid w:val="00090FE7"/>
    <w:pPr>
      <w:ind w:left="900" w:hanging="900"/>
    </w:pPr>
  </w:style>
  <w:style w:type="paragraph" w:styleId="TOC1">
    <w:name w:val="toc 1"/>
    <w:basedOn w:val="Normal"/>
    <w:next w:val="Normal"/>
    <w:uiPriority w:val="39"/>
    <w:rsid w:val="00090FE7"/>
    <w:pPr>
      <w:spacing w:before="120" w:after="120"/>
    </w:pPr>
    <w:rPr>
      <w:b/>
      <w:bCs/>
      <w:caps/>
    </w:rPr>
  </w:style>
  <w:style w:type="paragraph" w:styleId="TOC2">
    <w:name w:val="toc 2"/>
    <w:basedOn w:val="Normal"/>
    <w:next w:val="Normal"/>
    <w:uiPriority w:val="39"/>
    <w:rsid w:val="00090FE7"/>
    <w:pPr>
      <w:ind w:left="200"/>
    </w:pPr>
    <w:rPr>
      <w:smallCaps/>
    </w:rPr>
  </w:style>
  <w:style w:type="paragraph" w:styleId="TOC3">
    <w:name w:val="toc 3"/>
    <w:basedOn w:val="Normal"/>
    <w:next w:val="Normal"/>
    <w:uiPriority w:val="39"/>
    <w:rsid w:val="00090FE7"/>
    <w:pPr>
      <w:ind w:left="400"/>
    </w:pPr>
    <w:rPr>
      <w:i/>
      <w:iCs/>
    </w:rPr>
  </w:style>
  <w:style w:type="paragraph" w:styleId="Header">
    <w:name w:val="header"/>
    <w:basedOn w:val="Normal"/>
    <w:link w:val="HeaderChar"/>
    <w:uiPriority w:val="99"/>
    <w:rsid w:val="00090FE7"/>
    <w:pPr>
      <w:tabs>
        <w:tab w:val="center" w:pos="4320"/>
        <w:tab w:val="right" w:pos="8640"/>
      </w:tabs>
    </w:pPr>
    <w:rPr>
      <w:lang w:eastAsia="ja-JP"/>
    </w:rPr>
  </w:style>
  <w:style w:type="character" w:customStyle="1" w:styleId="HeaderChar">
    <w:name w:val="Header Char"/>
    <w:link w:val="Header"/>
    <w:uiPriority w:val="99"/>
    <w:locked/>
    <w:rsid w:val="00BE3744"/>
    <w:rPr>
      <w:rFonts w:ascii="Calibri" w:hAnsi="Calibri" w:cs="Times New Roman"/>
      <w:sz w:val="20"/>
      <w:lang w:val="en-US"/>
    </w:rPr>
  </w:style>
  <w:style w:type="paragraph" w:styleId="Footer">
    <w:name w:val="footer"/>
    <w:basedOn w:val="Normal"/>
    <w:link w:val="FooterChar"/>
    <w:uiPriority w:val="99"/>
    <w:rsid w:val="00090FE7"/>
    <w:pPr>
      <w:tabs>
        <w:tab w:val="center" w:pos="4320"/>
        <w:tab w:val="right" w:pos="8640"/>
      </w:tabs>
    </w:pPr>
    <w:rPr>
      <w:lang w:eastAsia="ja-JP"/>
    </w:rPr>
  </w:style>
  <w:style w:type="character" w:customStyle="1" w:styleId="FooterChar">
    <w:name w:val="Footer Char"/>
    <w:link w:val="Footer"/>
    <w:uiPriority w:val="99"/>
    <w:locked/>
    <w:rsid w:val="00BE3744"/>
    <w:rPr>
      <w:rFonts w:ascii="Calibri" w:hAnsi="Calibri" w:cs="Times New Roman"/>
      <w:sz w:val="20"/>
      <w:lang w:val="en-US"/>
    </w:rPr>
  </w:style>
  <w:style w:type="character" w:styleId="PageNumber">
    <w:name w:val="page number"/>
    <w:uiPriority w:val="99"/>
    <w:rsid w:val="00090FE7"/>
    <w:rPr>
      <w:rFonts w:cs="Times New Roman"/>
    </w:rPr>
  </w:style>
  <w:style w:type="paragraph" w:styleId="ListBullet">
    <w:name w:val="List Bullet"/>
    <w:basedOn w:val="Normal"/>
    <w:autoRedefine/>
    <w:rsid w:val="00253D50"/>
    <w:pPr>
      <w:numPr>
        <w:numId w:val="1"/>
      </w:numPr>
    </w:pPr>
    <w:rPr>
      <w:rFonts w:eastAsia="Arial Unicode MS" w:cs="Arial"/>
      <w:bCs/>
      <w:lang w:val="sl-SI"/>
    </w:rPr>
  </w:style>
  <w:style w:type="character" w:styleId="Strong">
    <w:name w:val="Strong"/>
    <w:uiPriority w:val="22"/>
    <w:qFormat/>
    <w:rsid w:val="00090FE7"/>
    <w:rPr>
      <w:rFonts w:cs="Times New Roman"/>
      <w:b/>
    </w:rPr>
  </w:style>
  <w:style w:type="paragraph" w:customStyle="1" w:styleId="Tabletext">
    <w:name w:val="Tabletext"/>
    <w:basedOn w:val="Normal"/>
    <w:rsid w:val="00090FE7"/>
    <w:pPr>
      <w:keepLines/>
      <w:spacing w:after="120"/>
    </w:pPr>
  </w:style>
  <w:style w:type="paragraph" w:styleId="BodyText">
    <w:name w:val="Body Text"/>
    <w:basedOn w:val="Normal"/>
    <w:link w:val="BodyTextChar"/>
    <w:rsid w:val="00090FE7"/>
    <w:pPr>
      <w:keepLines/>
      <w:spacing w:after="120"/>
      <w:ind w:left="720"/>
    </w:pPr>
    <w:rPr>
      <w:rFonts w:ascii="Arial" w:hAnsi="Arial"/>
      <w:lang w:eastAsia="ja-JP"/>
    </w:rPr>
  </w:style>
  <w:style w:type="character" w:customStyle="1" w:styleId="BodyTextChar">
    <w:name w:val="Body Text Char"/>
    <w:link w:val="BodyText"/>
    <w:locked/>
    <w:rsid w:val="00DD2AD8"/>
    <w:rPr>
      <w:rFonts w:ascii="Arial" w:hAnsi="Arial" w:cs="Times New Roman"/>
      <w:lang w:val="en-US"/>
    </w:rPr>
  </w:style>
  <w:style w:type="paragraph" w:customStyle="1" w:styleId="Paragraph4">
    <w:name w:val="Paragraph4"/>
    <w:basedOn w:val="Normal"/>
    <w:rsid w:val="00090FE7"/>
    <w:pPr>
      <w:spacing w:before="80" w:line="240" w:lineRule="auto"/>
      <w:ind w:left="2250"/>
    </w:pPr>
  </w:style>
  <w:style w:type="paragraph" w:customStyle="1" w:styleId="Stanje">
    <w:name w:val="Stanje"/>
    <w:basedOn w:val="Normal"/>
    <w:rsid w:val="00090FE7"/>
    <w:pPr>
      <w:keepLines/>
      <w:spacing w:before="120" w:after="120" w:line="240" w:lineRule="auto"/>
    </w:pPr>
    <w:rPr>
      <w:lang w:val="sl-SI"/>
    </w:rPr>
  </w:style>
  <w:style w:type="paragraph" w:styleId="BodyText2">
    <w:name w:val="Body Text 2"/>
    <w:basedOn w:val="Normal"/>
    <w:link w:val="BodyText2Char"/>
    <w:rsid w:val="00090FE7"/>
    <w:rPr>
      <w:lang w:eastAsia="ja-JP"/>
    </w:rPr>
  </w:style>
  <w:style w:type="character" w:customStyle="1" w:styleId="BodyText2Char">
    <w:name w:val="Body Text 2 Char"/>
    <w:link w:val="BodyText2"/>
    <w:locked/>
    <w:rsid w:val="00BE3744"/>
    <w:rPr>
      <w:rFonts w:ascii="Calibri" w:hAnsi="Calibri" w:cs="Times New Roman"/>
      <w:sz w:val="20"/>
      <w:lang w:val="en-US"/>
    </w:rPr>
  </w:style>
  <w:style w:type="paragraph" w:styleId="Caption">
    <w:name w:val="caption"/>
    <w:basedOn w:val="Normal"/>
    <w:next w:val="Normal"/>
    <w:uiPriority w:val="35"/>
    <w:qFormat/>
    <w:rsid w:val="007867A6"/>
    <w:pPr>
      <w:spacing w:before="120" w:after="120"/>
    </w:pPr>
    <w:rPr>
      <w:b/>
      <w:bCs/>
    </w:rPr>
  </w:style>
  <w:style w:type="paragraph" w:styleId="BodyTextIndent3">
    <w:name w:val="Body Text Indent 3"/>
    <w:basedOn w:val="Normal"/>
    <w:link w:val="BodyTextIndent3Char"/>
    <w:rsid w:val="00090FE7"/>
    <w:pPr>
      <w:autoSpaceDE w:val="0"/>
      <w:autoSpaceDN w:val="0"/>
      <w:adjustRightInd w:val="0"/>
      <w:ind w:left="1440"/>
    </w:pPr>
    <w:rPr>
      <w:sz w:val="16"/>
      <w:lang w:eastAsia="ja-JP"/>
    </w:rPr>
  </w:style>
  <w:style w:type="character" w:customStyle="1" w:styleId="BodyTextIndent3Char">
    <w:name w:val="Body Text Indent 3 Char"/>
    <w:link w:val="BodyTextIndent3"/>
    <w:locked/>
    <w:rsid w:val="00BE3744"/>
    <w:rPr>
      <w:rFonts w:ascii="Calibri" w:hAnsi="Calibri" w:cs="Times New Roman"/>
      <w:sz w:val="16"/>
      <w:lang w:val="en-US"/>
    </w:rPr>
  </w:style>
  <w:style w:type="table" w:styleId="TableGrid">
    <w:name w:val="Table Grid"/>
    <w:basedOn w:val="TableNormal"/>
    <w:uiPriority w:val="59"/>
    <w:rsid w:val="004E6915"/>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A33B66"/>
    <w:pPr>
      <w:spacing w:before="100" w:beforeAutospacing="1" w:after="100" w:afterAutospacing="1" w:line="240" w:lineRule="auto"/>
    </w:pPr>
    <w:rPr>
      <w:rFonts w:ascii="Times New Roman" w:hAnsi="Times New Roman"/>
      <w:sz w:val="24"/>
      <w:szCs w:val="24"/>
      <w:lang w:val="sl-SI"/>
    </w:rPr>
  </w:style>
  <w:style w:type="paragraph" w:customStyle="1" w:styleId="StyleHeading3Left-002cm">
    <w:name w:val="Style Heading 3 + Left:  -002 cm"/>
    <w:basedOn w:val="Heading3"/>
    <w:rsid w:val="00B71D80"/>
    <w:pPr>
      <w:numPr>
        <w:numId w:val="0"/>
      </w:numPr>
      <w:tabs>
        <w:tab w:val="num" w:pos="0"/>
      </w:tabs>
      <w:ind w:left="709" w:hanging="720"/>
    </w:pPr>
    <w:rPr>
      <w:bCs/>
      <w:sz w:val="22"/>
    </w:rPr>
  </w:style>
  <w:style w:type="paragraph" w:styleId="ListNumber">
    <w:name w:val="List Number"/>
    <w:basedOn w:val="Normal"/>
    <w:rsid w:val="005D76FA"/>
    <w:pPr>
      <w:numPr>
        <w:numId w:val="2"/>
      </w:numPr>
    </w:pPr>
  </w:style>
  <w:style w:type="paragraph" w:customStyle="1" w:styleId="DefaultParagraphFontParaCharChar">
    <w:name w:val="Default Paragraph Font Para Char Char"/>
    <w:basedOn w:val="Normal"/>
    <w:rsid w:val="00CE1178"/>
    <w:pPr>
      <w:spacing w:after="160" w:line="240" w:lineRule="exact"/>
    </w:pPr>
    <w:rPr>
      <w:rFonts w:ascii="Verdana" w:hAnsi="Verdana"/>
      <w:lang w:eastAsia="en-US"/>
    </w:rPr>
  </w:style>
  <w:style w:type="paragraph" w:customStyle="1" w:styleId="ZnakCharCharZnak">
    <w:name w:val="Znak Char Char Znak"/>
    <w:basedOn w:val="Normal"/>
    <w:uiPriority w:val="99"/>
    <w:rsid w:val="00EE533D"/>
    <w:pPr>
      <w:spacing w:after="160" w:line="240" w:lineRule="exact"/>
    </w:pPr>
    <w:rPr>
      <w:rFonts w:ascii="Verdana" w:hAnsi="Verdana"/>
      <w:lang w:eastAsia="en-US"/>
    </w:rPr>
  </w:style>
  <w:style w:type="character" w:styleId="CommentReference">
    <w:name w:val="annotation reference"/>
    <w:uiPriority w:val="99"/>
    <w:semiHidden/>
    <w:rsid w:val="00C37DBE"/>
    <w:rPr>
      <w:rFonts w:cs="Times New Roman"/>
      <w:sz w:val="16"/>
    </w:rPr>
  </w:style>
  <w:style w:type="paragraph" w:styleId="CommentText">
    <w:name w:val="annotation text"/>
    <w:basedOn w:val="Normal"/>
    <w:link w:val="CommentTextChar"/>
    <w:uiPriority w:val="99"/>
    <w:semiHidden/>
    <w:rsid w:val="00C37DBE"/>
    <w:rPr>
      <w:lang w:eastAsia="ja-JP"/>
    </w:rPr>
  </w:style>
  <w:style w:type="character" w:customStyle="1" w:styleId="CommentTextChar">
    <w:name w:val="Comment Text Char"/>
    <w:link w:val="CommentText"/>
    <w:uiPriority w:val="99"/>
    <w:semiHidden/>
    <w:locked/>
    <w:rsid w:val="00B7253C"/>
    <w:rPr>
      <w:rFonts w:ascii="Calibri" w:hAnsi="Calibri" w:cs="Times New Roman"/>
      <w:lang w:val="en-US"/>
    </w:rPr>
  </w:style>
  <w:style w:type="paragraph" w:styleId="CommentSubject">
    <w:name w:val="annotation subject"/>
    <w:basedOn w:val="CommentText"/>
    <w:next w:val="CommentText"/>
    <w:link w:val="CommentSubjectChar"/>
    <w:semiHidden/>
    <w:rsid w:val="00C37DBE"/>
    <w:rPr>
      <w:b/>
    </w:rPr>
  </w:style>
  <w:style w:type="character" w:customStyle="1" w:styleId="CommentSubjectChar">
    <w:name w:val="Comment Subject Char"/>
    <w:link w:val="CommentSubject"/>
    <w:semiHidden/>
    <w:locked/>
    <w:rsid w:val="00BE3744"/>
    <w:rPr>
      <w:rFonts w:ascii="Calibri" w:hAnsi="Calibri" w:cs="Times New Roman"/>
      <w:b/>
      <w:sz w:val="20"/>
      <w:lang w:val="en-US"/>
    </w:rPr>
  </w:style>
  <w:style w:type="character" w:styleId="Hyperlink">
    <w:name w:val="Hyperlink"/>
    <w:uiPriority w:val="99"/>
    <w:rsid w:val="00A81C31"/>
    <w:rPr>
      <w:rFonts w:cs="Times New Roman"/>
      <w:color w:val="0000FF"/>
      <w:u w:val="single"/>
    </w:rPr>
  </w:style>
  <w:style w:type="paragraph" w:customStyle="1" w:styleId="ZnakCharCharZnakCharCharCharCharCharCharCharCharZnak">
    <w:name w:val="Znak Char Char Znak Char Char Char Char Char Char Char Char Znak"/>
    <w:basedOn w:val="Normal"/>
    <w:uiPriority w:val="99"/>
    <w:rsid w:val="00091585"/>
    <w:pPr>
      <w:spacing w:after="160" w:line="240" w:lineRule="exact"/>
    </w:pPr>
    <w:rPr>
      <w:rFonts w:ascii="Verdana" w:hAnsi="Verdana"/>
      <w:lang w:eastAsia="en-US"/>
    </w:rPr>
  </w:style>
  <w:style w:type="paragraph" w:styleId="PlainText">
    <w:name w:val="Plain Text"/>
    <w:basedOn w:val="Normal"/>
    <w:link w:val="PlainTextChar"/>
    <w:uiPriority w:val="99"/>
    <w:rsid w:val="00CA671E"/>
    <w:pPr>
      <w:spacing w:line="240" w:lineRule="auto"/>
    </w:pPr>
    <w:rPr>
      <w:rFonts w:ascii="Courier New" w:hAnsi="Courier New"/>
      <w:lang w:val="sl-SI" w:eastAsia="ja-JP"/>
    </w:rPr>
  </w:style>
  <w:style w:type="character" w:customStyle="1" w:styleId="PlainTextChar">
    <w:name w:val="Plain Text Char"/>
    <w:link w:val="PlainText"/>
    <w:uiPriority w:val="99"/>
    <w:locked/>
    <w:rsid w:val="00CA671E"/>
    <w:rPr>
      <w:rFonts w:ascii="Courier New" w:hAnsi="Courier New" w:cs="Times New Roman"/>
    </w:rPr>
  </w:style>
  <w:style w:type="paragraph" w:styleId="Date">
    <w:name w:val="Date"/>
    <w:basedOn w:val="Normal"/>
    <w:link w:val="DateChar"/>
    <w:uiPriority w:val="99"/>
    <w:rsid w:val="009F75F1"/>
    <w:pPr>
      <w:keepLines/>
      <w:spacing w:before="120" w:after="120" w:line="240" w:lineRule="auto"/>
    </w:pPr>
    <w:rPr>
      <w:rFonts w:ascii="Arial" w:hAnsi="Arial"/>
      <w:lang w:val="sl-SI" w:eastAsia="ja-JP"/>
    </w:rPr>
  </w:style>
  <w:style w:type="character" w:customStyle="1" w:styleId="DateChar">
    <w:name w:val="Date Char"/>
    <w:link w:val="Date"/>
    <w:uiPriority w:val="99"/>
    <w:locked/>
    <w:rsid w:val="009F75F1"/>
    <w:rPr>
      <w:rFonts w:ascii="Arial" w:hAnsi="Arial" w:cs="Times New Roman"/>
      <w:sz w:val="22"/>
    </w:rPr>
  </w:style>
  <w:style w:type="paragraph" w:customStyle="1" w:styleId="ZDGName">
    <w:name w:val="Z_DGName"/>
    <w:basedOn w:val="Normal"/>
    <w:uiPriority w:val="99"/>
    <w:rsid w:val="00585954"/>
    <w:pPr>
      <w:spacing w:line="240" w:lineRule="auto"/>
      <w:ind w:right="85"/>
    </w:pPr>
    <w:rPr>
      <w:sz w:val="16"/>
      <w:lang w:val="fr-FR" w:eastAsia="en-US"/>
    </w:rPr>
  </w:style>
  <w:style w:type="paragraph" w:styleId="TOC4">
    <w:name w:val="toc 4"/>
    <w:basedOn w:val="Normal"/>
    <w:next w:val="Normal"/>
    <w:autoRedefine/>
    <w:uiPriority w:val="39"/>
    <w:rsid w:val="00FE2DA4"/>
    <w:pPr>
      <w:ind w:left="600"/>
    </w:pPr>
    <w:rPr>
      <w:sz w:val="18"/>
      <w:szCs w:val="18"/>
    </w:rPr>
  </w:style>
  <w:style w:type="paragraph" w:styleId="TOC5">
    <w:name w:val="toc 5"/>
    <w:basedOn w:val="Normal"/>
    <w:next w:val="Normal"/>
    <w:autoRedefine/>
    <w:uiPriority w:val="39"/>
    <w:rsid w:val="00FE2DA4"/>
    <w:pPr>
      <w:ind w:left="800"/>
    </w:pPr>
    <w:rPr>
      <w:sz w:val="18"/>
      <w:szCs w:val="18"/>
    </w:rPr>
  </w:style>
  <w:style w:type="paragraph" w:styleId="TOC6">
    <w:name w:val="toc 6"/>
    <w:basedOn w:val="Normal"/>
    <w:next w:val="Normal"/>
    <w:autoRedefine/>
    <w:uiPriority w:val="39"/>
    <w:rsid w:val="00FE2DA4"/>
    <w:pPr>
      <w:ind w:left="1000"/>
    </w:pPr>
    <w:rPr>
      <w:sz w:val="18"/>
      <w:szCs w:val="18"/>
    </w:rPr>
  </w:style>
  <w:style w:type="paragraph" w:styleId="TOC7">
    <w:name w:val="toc 7"/>
    <w:basedOn w:val="Normal"/>
    <w:next w:val="Normal"/>
    <w:autoRedefine/>
    <w:uiPriority w:val="39"/>
    <w:rsid w:val="00FE2DA4"/>
    <w:pPr>
      <w:ind w:left="1200"/>
    </w:pPr>
    <w:rPr>
      <w:sz w:val="18"/>
      <w:szCs w:val="18"/>
    </w:rPr>
  </w:style>
  <w:style w:type="paragraph" w:styleId="TOC8">
    <w:name w:val="toc 8"/>
    <w:basedOn w:val="Normal"/>
    <w:next w:val="Normal"/>
    <w:autoRedefine/>
    <w:uiPriority w:val="39"/>
    <w:rsid w:val="00FE2DA4"/>
    <w:pPr>
      <w:ind w:left="1400"/>
    </w:pPr>
    <w:rPr>
      <w:sz w:val="18"/>
      <w:szCs w:val="18"/>
    </w:rPr>
  </w:style>
  <w:style w:type="paragraph" w:styleId="TOC9">
    <w:name w:val="toc 9"/>
    <w:basedOn w:val="Normal"/>
    <w:next w:val="Normal"/>
    <w:autoRedefine/>
    <w:uiPriority w:val="39"/>
    <w:rsid w:val="00FE2DA4"/>
    <w:pPr>
      <w:ind w:left="1600"/>
    </w:pPr>
    <w:rPr>
      <w:sz w:val="18"/>
      <w:szCs w:val="18"/>
    </w:rPr>
  </w:style>
  <w:style w:type="character" w:styleId="FollowedHyperlink">
    <w:name w:val="FollowedHyperlink"/>
    <w:uiPriority w:val="99"/>
    <w:rsid w:val="002F13B5"/>
    <w:rPr>
      <w:rFonts w:cs="Times New Roman"/>
      <w:color w:val="800080"/>
      <w:u w:val="single"/>
    </w:rPr>
  </w:style>
  <w:style w:type="paragraph" w:styleId="EndnoteText">
    <w:name w:val="endnote text"/>
    <w:basedOn w:val="Normal"/>
    <w:link w:val="EndnoteTextChar"/>
    <w:uiPriority w:val="99"/>
    <w:rsid w:val="00DD62E5"/>
    <w:rPr>
      <w:lang w:eastAsia="ja-JP"/>
    </w:rPr>
  </w:style>
  <w:style w:type="character" w:customStyle="1" w:styleId="EndnoteTextChar">
    <w:name w:val="Endnote Text Char"/>
    <w:link w:val="EndnoteText"/>
    <w:uiPriority w:val="99"/>
    <w:locked/>
    <w:rsid w:val="00DD62E5"/>
    <w:rPr>
      <w:rFonts w:ascii="Calibri" w:hAnsi="Calibri" w:cs="Times New Roman"/>
      <w:lang w:val="en-US"/>
    </w:rPr>
  </w:style>
  <w:style w:type="character" w:styleId="EndnoteReference">
    <w:name w:val="endnote reference"/>
    <w:uiPriority w:val="99"/>
    <w:rsid w:val="00DD62E5"/>
    <w:rPr>
      <w:rFonts w:cs="Times New Roman"/>
      <w:vertAlign w:val="superscript"/>
    </w:rPr>
  </w:style>
  <w:style w:type="paragraph" w:styleId="FootnoteText">
    <w:name w:val="footnote text"/>
    <w:basedOn w:val="Normal"/>
    <w:link w:val="FootnoteTextChar"/>
    <w:uiPriority w:val="99"/>
    <w:rsid w:val="00DD62E5"/>
    <w:rPr>
      <w:lang w:eastAsia="ja-JP"/>
    </w:rPr>
  </w:style>
  <w:style w:type="character" w:customStyle="1" w:styleId="FootnoteTextChar">
    <w:name w:val="Footnote Text Char"/>
    <w:link w:val="FootnoteText"/>
    <w:uiPriority w:val="99"/>
    <w:locked/>
    <w:rsid w:val="00DD62E5"/>
    <w:rPr>
      <w:rFonts w:ascii="Calibri" w:hAnsi="Calibri" w:cs="Times New Roman"/>
      <w:lang w:val="en-US"/>
    </w:rPr>
  </w:style>
  <w:style w:type="character" w:styleId="FootnoteReference">
    <w:name w:val="footnote reference"/>
    <w:uiPriority w:val="99"/>
    <w:rsid w:val="00DD62E5"/>
    <w:rPr>
      <w:rFonts w:cs="Times New Roman"/>
      <w:vertAlign w:val="superscript"/>
    </w:rPr>
  </w:style>
  <w:style w:type="paragraph" w:styleId="ListParagraph">
    <w:name w:val="List Paragraph"/>
    <w:basedOn w:val="Normal"/>
    <w:link w:val="ListParagraphChar"/>
    <w:uiPriority w:val="34"/>
    <w:qFormat/>
    <w:rsid w:val="004126E5"/>
    <w:pPr>
      <w:numPr>
        <w:numId w:val="8"/>
      </w:numPr>
      <w:contextualSpacing/>
    </w:pPr>
    <w:rPr>
      <w:szCs w:val="22"/>
      <w:lang w:val="sl-SI" w:eastAsia="en-US"/>
    </w:rPr>
  </w:style>
  <w:style w:type="paragraph" w:customStyle="1" w:styleId="Default">
    <w:name w:val="Default"/>
    <w:uiPriority w:val="99"/>
    <w:rsid w:val="00BB69F7"/>
    <w:pPr>
      <w:autoSpaceDE w:val="0"/>
      <w:autoSpaceDN w:val="0"/>
      <w:adjustRightInd w:val="0"/>
    </w:pPr>
    <w:rPr>
      <w:rFonts w:ascii="Arial" w:hAnsi="Arial" w:cs="Arial"/>
      <w:color w:val="000000"/>
      <w:sz w:val="24"/>
      <w:szCs w:val="24"/>
      <w:lang w:eastAsia="en-US"/>
    </w:rPr>
  </w:style>
  <w:style w:type="paragraph" w:styleId="NoSpacing">
    <w:name w:val="No Spacing"/>
    <w:uiPriority w:val="1"/>
    <w:qFormat/>
    <w:rsid w:val="00BB69F7"/>
    <w:rPr>
      <w:rFonts w:ascii="Calibri" w:hAnsi="Calibri"/>
      <w:sz w:val="22"/>
      <w:szCs w:val="22"/>
      <w:lang w:eastAsia="en-US"/>
    </w:rPr>
  </w:style>
  <w:style w:type="paragraph" w:styleId="Revision">
    <w:name w:val="Revision"/>
    <w:hidden/>
    <w:uiPriority w:val="99"/>
    <w:semiHidden/>
    <w:rsid w:val="00036EB6"/>
    <w:rPr>
      <w:rFonts w:ascii="Calibri" w:hAnsi="Calibri"/>
      <w:lang w:val="en-US"/>
    </w:rPr>
  </w:style>
  <w:style w:type="paragraph" w:customStyle="1" w:styleId="Vsebinatabele">
    <w:name w:val="Vsebina tabele"/>
    <w:basedOn w:val="Normal"/>
    <w:uiPriority w:val="99"/>
    <w:rsid w:val="005E2B95"/>
    <w:pPr>
      <w:suppressLineNumbers/>
      <w:suppressAutoHyphens/>
      <w:spacing w:line="240" w:lineRule="auto"/>
    </w:pPr>
    <w:rPr>
      <w:rFonts w:ascii="Times New Roman" w:hAnsi="Times New Roman"/>
      <w:kern w:val="1"/>
      <w:sz w:val="24"/>
      <w:szCs w:val="24"/>
      <w:lang w:val="sl-SI"/>
    </w:rPr>
  </w:style>
  <w:style w:type="paragraph" w:styleId="BodyTextIndent">
    <w:name w:val="Body Text Indent"/>
    <w:basedOn w:val="Normal"/>
    <w:link w:val="BodyTextIndentChar"/>
    <w:semiHidden/>
    <w:locked/>
    <w:rsid w:val="00CB426E"/>
    <w:pPr>
      <w:spacing w:after="120"/>
      <w:ind w:left="283"/>
    </w:pPr>
    <w:rPr>
      <w:lang w:val="sl-SI"/>
    </w:rPr>
  </w:style>
  <w:style w:type="character" w:customStyle="1" w:styleId="BodyTextIndentChar">
    <w:name w:val="Body Text Indent Char"/>
    <w:basedOn w:val="DefaultParagraphFont"/>
    <w:link w:val="BodyTextIndent"/>
    <w:semiHidden/>
    <w:rsid w:val="00CB426E"/>
    <w:rPr>
      <w:rFonts w:ascii="Calibri" w:hAnsi="Calibri"/>
    </w:rPr>
  </w:style>
  <w:style w:type="paragraph" w:customStyle="1" w:styleId="InfoBlue">
    <w:name w:val="InfoBlue"/>
    <w:basedOn w:val="Normal"/>
    <w:next w:val="BodyText"/>
    <w:autoRedefine/>
    <w:rsid w:val="00CB426E"/>
    <w:pPr>
      <w:spacing w:before="240" w:after="120"/>
      <w:ind w:left="765"/>
    </w:pPr>
    <w:rPr>
      <w:rFonts w:cs="Arial"/>
      <w:iCs/>
      <w:color w:val="000000"/>
      <w:lang w:val="sl-SI" w:eastAsia="en-US"/>
    </w:rPr>
  </w:style>
  <w:style w:type="paragraph" w:customStyle="1" w:styleId="level4">
    <w:name w:val="level 4"/>
    <w:basedOn w:val="Normal"/>
    <w:rsid w:val="00CB426E"/>
    <w:pPr>
      <w:spacing w:before="120" w:after="120" w:line="240" w:lineRule="exact"/>
      <w:ind w:left="634"/>
    </w:pPr>
    <w:rPr>
      <w:rFonts w:ascii="Times" w:hAnsi="Times"/>
      <w:sz w:val="24"/>
      <w:lang w:val="sl-SI" w:eastAsia="en-US"/>
    </w:rPr>
  </w:style>
  <w:style w:type="paragraph" w:customStyle="1" w:styleId="TOCEntry">
    <w:name w:val="TOCEntry"/>
    <w:basedOn w:val="Normal"/>
    <w:rsid w:val="00CB426E"/>
    <w:pPr>
      <w:keepNext/>
      <w:keepLines/>
      <w:spacing w:before="120" w:after="240"/>
    </w:pPr>
    <w:rPr>
      <w:rFonts w:ascii="Times" w:hAnsi="Times"/>
      <w:b/>
      <w:sz w:val="36"/>
      <w:lang w:val="sl-SI" w:eastAsia="en-US"/>
    </w:rPr>
  </w:style>
  <w:style w:type="paragraph" w:customStyle="1" w:styleId="template">
    <w:name w:val="template"/>
    <w:basedOn w:val="Normal"/>
    <w:rsid w:val="00CB426E"/>
    <w:pPr>
      <w:spacing w:line="240" w:lineRule="exact"/>
    </w:pPr>
    <w:rPr>
      <w:i/>
      <w:lang w:val="sl-SI" w:eastAsia="en-US"/>
    </w:rPr>
  </w:style>
  <w:style w:type="paragraph" w:customStyle="1" w:styleId="level3text">
    <w:name w:val="level 3 text"/>
    <w:basedOn w:val="Normal"/>
    <w:rsid w:val="00CB426E"/>
    <w:pPr>
      <w:spacing w:line="220" w:lineRule="exact"/>
      <w:ind w:left="1350" w:hanging="716"/>
    </w:pPr>
    <w:rPr>
      <w:i/>
      <w:lang w:val="sl-SI" w:eastAsia="en-US"/>
    </w:rPr>
  </w:style>
  <w:style w:type="paragraph" w:customStyle="1" w:styleId="requirement">
    <w:name w:val="requirement"/>
    <w:basedOn w:val="level4"/>
    <w:rsid w:val="00CB426E"/>
    <w:pPr>
      <w:spacing w:before="0" w:after="0"/>
      <w:ind w:left="2348" w:hanging="994"/>
    </w:pPr>
    <w:rPr>
      <w:rFonts w:ascii="Times New Roman" w:hAnsi="Times New Roman"/>
    </w:rPr>
  </w:style>
  <w:style w:type="paragraph" w:customStyle="1" w:styleId="Revision1">
    <w:name w:val="Revision1"/>
    <w:hidden/>
    <w:semiHidden/>
    <w:rsid w:val="00CB426E"/>
    <w:rPr>
      <w:rFonts w:ascii="Arial" w:hAnsi="Arial"/>
    </w:rPr>
  </w:style>
  <w:style w:type="paragraph" w:styleId="DocumentMap">
    <w:name w:val="Document Map"/>
    <w:basedOn w:val="Normal"/>
    <w:link w:val="DocumentMapChar"/>
    <w:semiHidden/>
    <w:locked/>
    <w:rsid w:val="00CB426E"/>
    <w:pPr>
      <w:shd w:val="clear" w:color="auto" w:fill="000080"/>
    </w:pPr>
    <w:rPr>
      <w:rFonts w:ascii="Tahoma" w:hAnsi="Tahoma" w:cs="Tahoma"/>
      <w:lang w:val="sl-SI"/>
    </w:rPr>
  </w:style>
  <w:style w:type="character" w:customStyle="1" w:styleId="DocumentMapChar">
    <w:name w:val="Document Map Char"/>
    <w:basedOn w:val="DefaultParagraphFont"/>
    <w:link w:val="DocumentMap"/>
    <w:semiHidden/>
    <w:rsid w:val="00CB426E"/>
    <w:rPr>
      <w:rFonts w:ascii="Tahoma" w:hAnsi="Tahoma" w:cs="Tahoma"/>
      <w:shd w:val="clear" w:color="auto" w:fill="000080"/>
    </w:rPr>
  </w:style>
  <w:style w:type="paragraph" w:customStyle="1" w:styleId="Natevanje">
    <w:name w:val="Naštevanje"/>
    <w:basedOn w:val="BodyText"/>
    <w:rsid w:val="00CB426E"/>
    <w:pPr>
      <w:keepLines w:val="0"/>
      <w:numPr>
        <w:numId w:val="3"/>
      </w:numPr>
      <w:spacing w:after="0" w:line="240" w:lineRule="auto"/>
    </w:pPr>
    <w:rPr>
      <w:rFonts w:ascii="Calibri" w:hAnsi="Calibri"/>
      <w:szCs w:val="22"/>
      <w:lang w:val="sl-SI" w:eastAsia="sl-SI"/>
    </w:rPr>
  </w:style>
  <w:style w:type="paragraph" w:customStyle="1" w:styleId="Besedilooblaka1">
    <w:name w:val="Besedilo oblačka1"/>
    <w:basedOn w:val="Normal"/>
    <w:semiHidden/>
    <w:unhideWhenUsed/>
    <w:rsid w:val="00CB426E"/>
    <w:pPr>
      <w:spacing w:line="240" w:lineRule="auto"/>
    </w:pPr>
    <w:rPr>
      <w:rFonts w:ascii="Tahoma" w:hAnsi="Tahoma" w:cs="Tahoma"/>
      <w:sz w:val="16"/>
      <w:szCs w:val="16"/>
      <w:lang w:val="sl-SI"/>
    </w:rPr>
  </w:style>
  <w:style w:type="character" w:customStyle="1" w:styleId="BesedilooblakaZnak">
    <w:name w:val="Besedilo oblačka Znak"/>
    <w:semiHidden/>
    <w:rsid w:val="00CB426E"/>
    <w:rPr>
      <w:rFonts w:ascii="Tahoma" w:hAnsi="Tahoma" w:cs="Tahoma"/>
      <w:i/>
      <w:sz w:val="16"/>
      <w:szCs w:val="16"/>
      <w:lang w:val="en-US" w:eastAsia="en-US" w:bidi="ar-SA"/>
    </w:rPr>
  </w:style>
  <w:style w:type="paragraph" w:customStyle="1" w:styleId="navade">
    <w:name w:val="navade"/>
    <w:basedOn w:val="Heading4"/>
    <w:rsid w:val="00CB426E"/>
    <w:pPr>
      <w:numPr>
        <w:numId w:val="0"/>
      </w:numPr>
      <w:tabs>
        <w:tab w:val="num" w:pos="142"/>
      </w:tabs>
      <w:spacing w:before="240"/>
      <w:ind w:left="862" w:hanging="720"/>
    </w:pPr>
    <w:rPr>
      <w:lang w:eastAsia="sl-SI"/>
    </w:rPr>
  </w:style>
  <w:style w:type="paragraph" w:styleId="BodyText3">
    <w:name w:val="Body Text 3"/>
    <w:basedOn w:val="Normal"/>
    <w:link w:val="BodyText3Char"/>
    <w:semiHidden/>
    <w:locked/>
    <w:rsid w:val="00CB426E"/>
    <w:rPr>
      <w:lang w:val="sl-SI"/>
    </w:rPr>
  </w:style>
  <w:style w:type="character" w:customStyle="1" w:styleId="BodyText3Char">
    <w:name w:val="Body Text 3 Char"/>
    <w:basedOn w:val="DefaultParagraphFont"/>
    <w:link w:val="BodyText3"/>
    <w:semiHidden/>
    <w:rsid w:val="00CB426E"/>
    <w:rPr>
      <w:rFonts w:ascii="Calibri" w:hAnsi="Calibri"/>
    </w:rPr>
  </w:style>
  <w:style w:type="paragraph" w:customStyle="1" w:styleId="Char">
    <w:name w:val="Char"/>
    <w:basedOn w:val="Normal"/>
    <w:rsid w:val="00CB426E"/>
    <w:pPr>
      <w:numPr>
        <w:numId w:val="4"/>
      </w:numPr>
      <w:spacing w:after="160" w:line="240" w:lineRule="exact"/>
    </w:pPr>
    <w:rPr>
      <w:rFonts w:ascii="Times New Roman" w:hAnsi="Times New Roman"/>
      <w:i/>
      <w:sz w:val="24"/>
      <w:szCs w:val="24"/>
      <w:lang w:eastAsia="en-US"/>
    </w:rPr>
  </w:style>
  <w:style w:type="paragraph" w:styleId="Index1">
    <w:name w:val="index 1"/>
    <w:basedOn w:val="Normal"/>
    <w:next w:val="Normal"/>
    <w:autoRedefine/>
    <w:uiPriority w:val="99"/>
    <w:semiHidden/>
    <w:unhideWhenUsed/>
    <w:locked/>
    <w:rsid w:val="00CB426E"/>
    <w:pPr>
      <w:ind w:left="200" w:hanging="200"/>
    </w:pPr>
    <w:rPr>
      <w:lang w:val="sl-SI"/>
    </w:rPr>
  </w:style>
  <w:style w:type="paragraph" w:customStyle="1" w:styleId="Odstavekseznama1">
    <w:name w:val="Odstavek seznama1"/>
    <w:basedOn w:val="Normal"/>
    <w:qFormat/>
    <w:rsid w:val="00CB426E"/>
    <w:pPr>
      <w:spacing w:after="200"/>
      <w:ind w:left="720"/>
      <w:contextualSpacing/>
    </w:pPr>
    <w:rPr>
      <w:rFonts w:eastAsia="Calibri"/>
      <w:szCs w:val="22"/>
      <w:lang w:eastAsia="en-US"/>
    </w:rPr>
  </w:style>
  <w:style w:type="paragraph" w:styleId="TableofFigures">
    <w:name w:val="table of figures"/>
    <w:basedOn w:val="Normal"/>
    <w:next w:val="Normal"/>
    <w:uiPriority w:val="99"/>
    <w:locked/>
    <w:rsid w:val="00CB426E"/>
    <w:rPr>
      <w:i/>
      <w:iCs/>
      <w:lang w:val="sl-SI"/>
    </w:rPr>
  </w:style>
  <w:style w:type="character" w:customStyle="1" w:styleId="mediumtext">
    <w:name w:val="mediumtext"/>
    <w:basedOn w:val="DefaultParagraphFont"/>
    <w:rsid w:val="00CB426E"/>
  </w:style>
  <w:style w:type="character" w:customStyle="1" w:styleId="date2">
    <w:name w:val="date2"/>
    <w:basedOn w:val="DefaultParagraphFont"/>
    <w:rsid w:val="00CB426E"/>
  </w:style>
  <w:style w:type="paragraph" w:styleId="TOCHeading">
    <w:name w:val="TOC Heading"/>
    <w:basedOn w:val="Heading1"/>
    <w:next w:val="Normal"/>
    <w:uiPriority w:val="39"/>
    <w:unhideWhenUsed/>
    <w:qFormat/>
    <w:rsid w:val="00CB426E"/>
    <w:pPr>
      <w:keepLines/>
      <w:numPr>
        <w:numId w:val="0"/>
      </w:numPr>
      <w:spacing w:before="480" w:after="0"/>
      <w:outlineLvl w:val="9"/>
    </w:pPr>
    <w:rPr>
      <w:rFonts w:ascii="Cambria" w:eastAsia="MS Gothic" w:hAnsi="Cambria"/>
      <w:bCs/>
      <w:caps w:val="0"/>
      <w:color w:val="365F91"/>
      <w:sz w:val="28"/>
      <w:szCs w:val="28"/>
      <w:lang w:val="en-US"/>
    </w:rPr>
  </w:style>
  <w:style w:type="character" w:customStyle="1" w:styleId="st1">
    <w:name w:val="st1"/>
    <w:rsid w:val="00CB426E"/>
    <w:rPr>
      <w:i w:val="0"/>
      <w:sz w:val="24"/>
      <w:szCs w:val="24"/>
      <w:lang w:val="en-US" w:eastAsia="en-US" w:bidi="ar-SA"/>
    </w:rPr>
  </w:style>
  <w:style w:type="character" w:customStyle="1" w:styleId="ListParagraphChar">
    <w:name w:val="List Paragraph Char"/>
    <w:basedOn w:val="DefaultParagraphFont"/>
    <w:link w:val="ListParagraph"/>
    <w:uiPriority w:val="34"/>
    <w:rsid w:val="004126E5"/>
    <w:rPr>
      <w:rFonts w:ascii="Calibri" w:hAnsi="Calibri"/>
      <w:sz w:val="22"/>
      <w:szCs w:val="22"/>
      <w:lang w:eastAsia="en-US"/>
    </w:rPr>
  </w:style>
  <w:style w:type="character" w:customStyle="1" w:styleId="UnresolvedMention1">
    <w:name w:val="Unresolved Mention1"/>
    <w:basedOn w:val="DefaultParagraphFont"/>
    <w:uiPriority w:val="99"/>
    <w:semiHidden/>
    <w:unhideWhenUsed/>
    <w:rsid w:val="003A60F2"/>
    <w:rPr>
      <w:color w:val="808080"/>
      <w:shd w:val="clear" w:color="auto" w:fill="E6E6E6"/>
    </w:rPr>
  </w:style>
  <w:style w:type="character" w:customStyle="1" w:styleId="ui-provider">
    <w:name w:val="ui-provider"/>
    <w:basedOn w:val="DefaultParagraphFont"/>
    <w:rsid w:val="00B61DAC"/>
  </w:style>
  <w:style w:type="character" w:customStyle="1" w:styleId="UnresolvedMention2">
    <w:name w:val="Unresolved Mention2"/>
    <w:basedOn w:val="DefaultParagraphFont"/>
    <w:uiPriority w:val="99"/>
    <w:semiHidden/>
    <w:unhideWhenUsed/>
    <w:rsid w:val="00582C47"/>
    <w:rPr>
      <w:color w:val="605E5C"/>
      <w:shd w:val="clear" w:color="auto" w:fill="E1DFDD"/>
    </w:rPr>
  </w:style>
  <w:style w:type="table" w:styleId="GridTable1Light">
    <w:name w:val="Grid Table 1 Light"/>
    <w:basedOn w:val="TableNormal"/>
    <w:uiPriority w:val="46"/>
    <w:rsid w:val="00582C4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1">
    <w:name w:val="List Table 4 Accent 1"/>
    <w:basedOn w:val="TableNormal"/>
    <w:uiPriority w:val="49"/>
    <w:rsid w:val="00582C4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GridLight">
    <w:name w:val="Grid Table Light"/>
    <w:basedOn w:val="TableNormal"/>
    <w:uiPriority w:val="40"/>
    <w:rsid w:val="00582C4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
    <w:name w:val="Mention"/>
    <w:basedOn w:val="DefaultParagraphFont"/>
    <w:uiPriority w:val="99"/>
    <w:unhideWhenUsed/>
    <w:rsid w:val="00582C4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02026">
      <w:bodyDiv w:val="1"/>
      <w:marLeft w:val="0"/>
      <w:marRight w:val="0"/>
      <w:marTop w:val="0"/>
      <w:marBottom w:val="0"/>
      <w:divBdr>
        <w:top w:val="none" w:sz="0" w:space="0" w:color="auto"/>
        <w:left w:val="none" w:sz="0" w:space="0" w:color="auto"/>
        <w:bottom w:val="none" w:sz="0" w:space="0" w:color="auto"/>
        <w:right w:val="none" w:sz="0" w:space="0" w:color="auto"/>
      </w:divBdr>
    </w:div>
    <w:div w:id="80564478">
      <w:bodyDiv w:val="1"/>
      <w:marLeft w:val="0"/>
      <w:marRight w:val="0"/>
      <w:marTop w:val="0"/>
      <w:marBottom w:val="0"/>
      <w:divBdr>
        <w:top w:val="none" w:sz="0" w:space="0" w:color="auto"/>
        <w:left w:val="none" w:sz="0" w:space="0" w:color="auto"/>
        <w:bottom w:val="none" w:sz="0" w:space="0" w:color="auto"/>
        <w:right w:val="none" w:sz="0" w:space="0" w:color="auto"/>
      </w:divBdr>
    </w:div>
    <w:div w:id="292754184">
      <w:bodyDiv w:val="1"/>
      <w:marLeft w:val="0"/>
      <w:marRight w:val="0"/>
      <w:marTop w:val="0"/>
      <w:marBottom w:val="0"/>
      <w:divBdr>
        <w:top w:val="none" w:sz="0" w:space="0" w:color="auto"/>
        <w:left w:val="none" w:sz="0" w:space="0" w:color="auto"/>
        <w:bottom w:val="none" w:sz="0" w:space="0" w:color="auto"/>
        <w:right w:val="none" w:sz="0" w:space="0" w:color="auto"/>
      </w:divBdr>
    </w:div>
    <w:div w:id="471024544">
      <w:bodyDiv w:val="1"/>
      <w:marLeft w:val="0"/>
      <w:marRight w:val="0"/>
      <w:marTop w:val="0"/>
      <w:marBottom w:val="0"/>
      <w:divBdr>
        <w:top w:val="none" w:sz="0" w:space="0" w:color="auto"/>
        <w:left w:val="none" w:sz="0" w:space="0" w:color="auto"/>
        <w:bottom w:val="none" w:sz="0" w:space="0" w:color="auto"/>
        <w:right w:val="none" w:sz="0" w:space="0" w:color="auto"/>
      </w:divBdr>
    </w:div>
    <w:div w:id="648749707">
      <w:marLeft w:val="0"/>
      <w:marRight w:val="0"/>
      <w:marTop w:val="0"/>
      <w:marBottom w:val="0"/>
      <w:divBdr>
        <w:top w:val="none" w:sz="0" w:space="0" w:color="auto"/>
        <w:left w:val="none" w:sz="0" w:space="0" w:color="auto"/>
        <w:bottom w:val="none" w:sz="0" w:space="0" w:color="auto"/>
        <w:right w:val="none" w:sz="0" w:space="0" w:color="auto"/>
      </w:divBdr>
    </w:div>
    <w:div w:id="648749708">
      <w:marLeft w:val="0"/>
      <w:marRight w:val="0"/>
      <w:marTop w:val="0"/>
      <w:marBottom w:val="0"/>
      <w:divBdr>
        <w:top w:val="none" w:sz="0" w:space="0" w:color="auto"/>
        <w:left w:val="none" w:sz="0" w:space="0" w:color="auto"/>
        <w:bottom w:val="none" w:sz="0" w:space="0" w:color="auto"/>
        <w:right w:val="none" w:sz="0" w:space="0" w:color="auto"/>
      </w:divBdr>
      <w:divsChild>
        <w:div w:id="648749709">
          <w:marLeft w:val="0"/>
          <w:marRight w:val="0"/>
          <w:marTop w:val="0"/>
          <w:marBottom w:val="0"/>
          <w:divBdr>
            <w:top w:val="none" w:sz="0" w:space="0" w:color="auto"/>
            <w:left w:val="none" w:sz="0" w:space="0" w:color="auto"/>
            <w:bottom w:val="none" w:sz="0" w:space="0" w:color="auto"/>
            <w:right w:val="none" w:sz="0" w:space="0" w:color="auto"/>
          </w:divBdr>
          <w:divsChild>
            <w:div w:id="648749710">
              <w:marLeft w:val="0"/>
              <w:marRight w:val="0"/>
              <w:marTop w:val="0"/>
              <w:marBottom w:val="0"/>
              <w:divBdr>
                <w:top w:val="none" w:sz="0" w:space="0" w:color="auto"/>
                <w:left w:val="none" w:sz="0" w:space="0" w:color="auto"/>
                <w:bottom w:val="none" w:sz="0" w:space="0" w:color="auto"/>
                <w:right w:val="none" w:sz="0" w:space="0" w:color="auto"/>
              </w:divBdr>
            </w:div>
            <w:div w:id="648749711">
              <w:marLeft w:val="0"/>
              <w:marRight w:val="0"/>
              <w:marTop w:val="0"/>
              <w:marBottom w:val="0"/>
              <w:divBdr>
                <w:top w:val="none" w:sz="0" w:space="0" w:color="auto"/>
                <w:left w:val="none" w:sz="0" w:space="0" w:color="auto"/>
                <w:bottom w:val="none" w:sz="0" w:space="0" w:color="auto"/>
                <w:right w:val="none" w:sz="0" w:space="0" w:color="auto"/>
              </w:divBdr>
            </w:div>
            <w:div w:id="648749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729877">
      <w:bodyDiv w:val="1"/>
      <w:marLeft w:val="0"/>
      <w:marRight w:val="0"/>
      <w:marTop w:val="0"/>
      <w:marBottom w:val="0"/>
      <w:divBdr>
        <w:top w:val="none" w:sz="0" w:space="0" w:color="auto"/>
        <w:left w:val="none" w:sz="0" w:space="0" w:color="auto"/>
        <w:bottom w:val="none" w:sz="0" w:space="0" w:color="auto"/>
        <w:right w:val="none" w:sz="0" w:space="0" w:color="auto"/>
      </w:divBdr>
    </w:div>
    <w:div w:id="1385719506">
      <w:bodyDiv w:val="1"/>
      <w:marLeft w:val="0"/>
      <w:marRight w:val="0"/>
      <w:marTop w:val="0"/>
      <w:marBottom w:val="0"/>
      <w:divBdr>
        <w:top w:val="none" w:sz="0" w:space="0" w:color="auto"/>
        <w:left w:val="none" w:sz="0" w:space="0" w:color="auto"/>
        <w:bottom w:val="none" w:sz="0" w:space="0" w:color="auto"/>
        <w:right w:val="none" w:sz="0" w:space="0" w:color="auto"/>
      </w:divBdr>
    </w:div>
    <w:div w:id="1612472499">
      <w:bodyDiv w:val="1"/>
      <w:marLeft w:val="0"/>
      <w:marRight w:val="0"/>
      <w:marTop w:val="0"/>
      <w:marBottom w:val="0"/>
      <w:divBdr>
        <w:top w:val="none" w:sz="0" w:space="0" w:color="auto"/>
        <w:left w:val="none" w:sz="0" w:space="0" w:color="auto"/>
        <w:bottom w:val="none" w:sz="0" w:space="0" w:color="auto"/>
        <w:right w:val="none" w:sz="0" w:space="0" w:color="auto"/>
      </w:divBdr>
    </w:div>
    <w:div w:id="1701585451">
      <w:bodyDiv w:val="1"/>
      <w:marLeft w:val="0"/>
      <w:marRight w:val="0"/>
      <w:marTop w:val="0"/>
      <w:marBottom w:val="0"/>
      <w:divBdr>
        <w:top w:val="none" w:sz="0" w:space="0" w:color="auto"/>
        <w:left w:val="none" w:sz="0" w:space="0" w:color="auto"/>
        <w:bottom w:val="none" w:sz="0" w:space="0" w:color="auto"/>
        <w:right w:val="none" w:sz="0" w:space="0" w:color="auto"/>
      </w:divBdr>
    </w:div>
    <w:div w:id="1799909809">
      <w:bodyDiv w:val="1"/>
      <w:marLeft w:val="0"/>
      <w:marRight w:val="0"/>
      <w:marTop w:val="0"/>
      <w:marBottom w:val="0"/>
      <w:divBdr>
        <w:top w:val="none" w:sz="0" w:space="0" w:color="auto"/>
        <w:left w:val="none" w:sz="0" w:space="0" w:color="auto"/>
        <w:bottom w:val="none" w:sz="0" w:space="0" w:color="auto"/>
        <w:right w:val="none" w:sz="0" w:space="0" w:color="auto"/>
      </w:divBdr>
    </w:div>
    <w:div w:id="1907762541">
      <w:bodyDiv w:val="1"/>
      <w:marLeft w:val="0"/>
      <w:marRight w:val="0"/>
      <w:marTop w:val="0"/>
      <w:marBottom w:val="0"/>
      <w:divBdr>
        <w:top w:val="none" w:sz="0" w:space="0" w:color="auto"/>
        <w:left w:val="none" w:sz="0" w:space="0" w:color="auto"/>
        <w:bottom w:val="none" w:sz="0" w:space="0" w:color="auto"/>
        <w:right w:val="none" w:sz="0" w:space="0" w:color="auto"/>
      </w:divBdr>
    </w:div>
    <w:div w:id="2003772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Visio_Drawing.vsdx"/><Relationship Id="rId18" Type="http://schemas.openxmlformats.org/officeDocument/2006/relationships/hyperlink" Target="https://angular.io/"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image" Target="media/image3.emf"/><Relationship Id="rId17" Type="http://schemas.openxmlformats.org/officeDocument/2006/relationships/package" Target="embeddings/Microsoft_Visio_Drawing2.vsdx"/><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ools.ietf.org/html/rfc7519" TargetMode="External"/><Relationship Id="rId5" Type="http://schemas.openxmlformats.org/officeDocument/2006/relationships/footnotes" Target="footnotes.xml"/><Relationship Id="rId15" Type="http://schemas.openxmlformats.org/officeDocument/2006/relationships/package" Target="embeddings/Microsoft_Visio_Drawing1.vsdx"/><Relationship Id="rId10" Type="http://schemas.openxmlformats.org/officeDocument/2006/relationships/hyperlink" Target="https://scalegrid.io/blog/introduction-to-redis-data-structures-hashes/"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4.emf"/><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stackexchange.github.io/StackExchange.Redis/Configuration.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8676</Words>
  <Characters>49455</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2025-11-23T14:13:00Z</dcterms:created>
  <dcterms:modified xsi:type="dcterms:W3CDTF">2025-11-29T18:52:00Z</dcterms:modified>
  <cp:category/>
</cp:coreProperties>
</file>